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0C8" w:rsidRPr="002223D7" w:rsidRDefault="00CA00C8" w:rsidP="002223D7">
      <w:pPr>
        <w:bidi/>
        <w:spacing w:after="0" w:line="23" w:lineRule="atLeast"/>
        <w:ind w:right="-1276"/>
        <w:jc w:val="center"/>
        <w:rPr>
          <w:rFonts w:asciiTheme="majorBidi" w:eastAsia="SimSun" w:hAnsiTheme="majorBidi" w:cstheme="majorBidi"/>
          <w:b/>
          <w:bCs/>
          <w:sz w:val="36"/>
          <w:szCs w:val="36"/>
          <w:rtl/>
          <w:lang w:eastAsia="zh-CN" w:bidi="ar-DZ"/>
        </w:rPr>
      </w:pPr>
      <w:bookmarkStart w:id="0" w:name="_Hlk107748407"/>
      <w:r w:rsidRPr="00443B1B">
        <w:rPr>
          <w:rFonts w:asciiTheme="majorBidi" w:eastAsia="SimSun" w:hAnsiTheme="majorBidi" w:cstheme="majorBidi"/>
          <w:b/>
          <w:bCs/>
          <w:sz w:val="36"/>
          <w:szCs w:val="36"/>
          <w:lang w:val="en-US" w:eastAsia="zh-CN" w:bidi="ar-DZ"/>
        </w:rPr>
        <w:t>The Title in English</w:t>
      </w:r>
    </w:p>
    <w:p w:rsidR="00CA00C8" w:rsidRPr="00F050A6" w:rsidRDefault="00CA00C8" w:rsidP="001931CF">
      <w:pPr>
        <w:bidi/>
        <w:spacing w:before="120" w:after="0" w:line="23" w:lineRule="atLeast"/>
        <w:ind w:right="-1276" w:firstLine="284"/>
        <w:jc w:val="center"/>
        <w:rPr>
          <w:rFonts w:asciiTheme="majorBidi" w:eastAsia="SimSun" w:hAnsiTheme="majorBidi" w:cstheme="majorBidi"/>
          <w:b/>
          <w:bCs/>
          <w:sz w:val="28"/>
          <w:szCs w:val="28"/>
          <w:lang w:val="en-US" w:eastAsia="zh-CN" w:bidi="ar-DZ"/>
        </w:rPr>
      </w:pPr>
      <w:r w:rsidRPr="00F050A6">
        <w:rPr>
          <w:rFonts w:asciiTheme="majorBidi" w:eastAsia="SimSun" w:hAnsiTheme="majorBidi" w:cstheme="majorBidi"/>
          <w:b/>
          <w:bCs/>
          <w:sz w:val="28"/>
          <w:szCs w:val="28"/>
          <w:lang w:val="en-US" w:eastAsia="zh-CN" w:bidi="ar-DZ"/>
        </w:rPr>
        <w:t>Full name of the first author1; Full name of the second author2</w:t>
      </w:r>
    </w:p>
    <w:p w:rsidR="00CA00C8" w:rsidRPr="00443B1B" w:rsidRDefault="00CA00C8" w:rsidP="001931CF">
      <w:pPr>
        <w:bidi/>
        <w:spacing w:after="0" w:line="23" w:lineRule="atLeast"/>
        <w:ind w:right="-1276" w:firstLine="284"/>
        <w:jc w:val="center"/>
        <w:rPr>
          <w:rFonts w:asciiTheme="majorBidi" w:eastAsia="SimSun" w:hAnsiTheme="majorBidi" w:cstheme="majorBidi"/>
          <w:sz w:val="26"/>
          <w:szCs w:val="26"/>
          <w:vertAlign w:val="superscript"/>
          <w:rtl/>
          <w:lang w:eastAsia="zh-CN" w:bidi="ar-DZ"/>
        </w:rPr>
      </w:pPr>
      <w:r w:rsidRPr="00443B1B">
        <w:rPr>
          <w:rFonts w:asciiTheme="majorBidi" w:eastAsia="SimSun" w:hAnsiTheme="majorBidi" w:cstheme="majorBidi"/>
          <w:sz w:val="28"/>
          <w:szCs w:val="28"/>
          <w:vertAlign w:val="superscript"/>
          <w:lang w:eastAsia="zh-CN" w:bidi="ar-DZ"/>
        </w:rPr>
        <w:t>1</w:t>
      </w:r>
      <w:r w:rsidRPr="00443B1B">
        <w:rPr>
          <w:rFonts w:asciiTheme="majorBidi" w:eastAsia="SimSun" w:hAnsiTheme="majorBidi" w:cstheme="majorBidi"/>
          <w:sz w:val="26"/>
          <w:szCs w:val="26"/>
          <w:lang w:eastAsia="zh-CN" w:bidi="ar-DZ"/>
        </w:rPr>
        <w:t>Affiliation</w:t>
      </w:r>
    </w:p>
    <w:p w:rsidR="00CA00C8" w:rsidRPr="00443B1B" w:rsidRDefault="00CA00C8" w:rsidP="001931CF">
      <w:pPr>
        <w:bidi/>
        <w:spacing w:after="0" w:line="23" w:lineRule="atLeast"/>
        <w:ind w:right="-1276" w:firstLine="284"/>
        <w:jc w:val="center"/>
        <w:rPr>
          <w:rFonts w:asciiTheme="majorBidi" w:eastAsia="SimSun" w:hAnsiTheme="majorBidi" w:cstheme="majorBidi"/>
          <w:sz w:val="26"/>
          <w:szCs w:val="26"/>
          <w:vertAlign w:val="superscript"/>
          <w:rtl/>
          <w:lang w:eastAsia="zh-CN" w:bidi="ar-DZ"/>
        </w:rPr>
      </w:pPr>
      <w:r w:rsidRPr="00443B1B">
        <w:rPr>
          <w:rFonts w:asciiTheme="majorBidi" w:eastAsia="SimSun" w:hAnsiTheme="majorBidi" w:cstheme="majorBidi"/>
          <w:sz w:val="26"/>
          <w:szCs w:val="26"/>
          <w:vertAlign w:val="superscript"/>
          <w:lang w:eastAsia="zh-CN" w:bidi="ar-DZ"/>
        </w:rPr>
        <w:t>1</w:t>
      </w:r>
      <w:r w:rsidRPr="00443B1B">
        <w:rPr>
          <w:rFonts w:asciiTheme="majorBidi" w:eastAsia="SimSun" w:hAnsiTheme="majorBidi" w:cstheme="majorBidi"/>
          <w:sz w:val="26"/>
          <w:szCs w:val="26"/>
          <w:lang w:eastAsia="zh-CN" w:bidi="ar-DZ"/>
        </w:rPr>
        <w:t>Affiliation</w:t>
      </w:r>
    </w:p>
    <w:p w:rsidR="00CA00C8" w:rsidRPr="00443B1B" w:rsidRDefault="00CA00C8" w:rsidP="001931CF">
      <w:pPr>
        <w:bidi/>
        <w:spacing w:after="0" w:line="23" w:lineRule="atLeast"/>
        <w:ind w:right="-1276" w:firstLine="284"/>
        <w:jc w:val="center"/>
        <w:rPr>
          <w:rFonts w:asciiTheme="majorBidi" w:eastAsia="SimSun" w:hAnsiTheme="majorBidi" w:cstheme="majorBidi"/>
          <w:sz w:val="26"/>
          <w:szCs w:val="26"/>
          <w:lang w:eastAsia="zh-CN" w:bidi="ar-DZ"/>
        </w:rPr>
      </w:pPr>
      <w:r w:rsidRPr="00443B1B">
        <w:rPr>
          <w:rFonts w:asciiTheme="majorBidi" w:eastAsia="SimSun" w:hAnsiTheme="majorBidi" w:cstheme="majorBidi"/>
          <w:sz w:val="26"/>
          <w:szCs w:val="26"/>
          <w:lang w:eastAsia="zh-CN" w:bidi="ar-DZ"/>
        </w:rPr>
        <w:t>Email 1 :</w:t>
      </w:r>
    </w:p>
    <w:p w:rsidR="00CA00C8" w:rsidRPr="00443B1B" w:rsidRDefault="00CA00C8" w:rsidP="001931CF">
      <w:pPr>
        <w:bidi/>
        <w:spacing w:after="0" w:line="23" w:lineRule="atLeast"/>
        <w:ind w:right="-1276" w:firstLine="284"/>
        <w:jc w:val="center"/>
        <w:rPr>
          <w:rFonts w:asciiTheme="majorBidi" w:eastAsia="SimSun" w:hAnsiTheme="majorBidi" w:cstheme="majorBidi"/>
          <w:sz w:val="26"/>
          <w:szCs w:val="26"/>
          <w:rtl/>
          <w:lang w:eastAsia="zh-CN" w:bidi="ar-DZ"/>
        </w:rPr>
      </w:pPr>
      <w:r w:rsidRPr="00443B1B">
        <w:rPr>
          <w:rFonts w:asciiTheme="majorBidi" w:eastAsia="SimSun" w:hAnsiTheme="majorBidi" w:cstheme="majorBidi"/>
          <w:sz w:val="26"/>
          <w:szCs w:val="26"/>
          <w:lang w:eastAsia="zh-CN" w:bidi="ar-DZ"/>
        </w:rPr>
        <w:t>Email 2 :</w:t>
      </w:r>
    </w:p>
    <w:p w:rsidR="00CA00C8" w:rsidRPr="00443B1B" w:rsidRDefault="00CA00C8" w:rsidP="001931CF">
      <w:pPr>
        <w:bidi/>
        <w:spacing w:after="0" w:line="23" w:lineRule="atLeast"/>
        <w:ind w:right="-1276" w:firstLine="284"/>
        <w:jc w:val="center"/>
        <w:rPr>
          <w:rFonts w:asciiTheme="majorBidi" w:eastAsia="SimSun" w:hAnsiTheme="majorBidi" w:cstheme="majorBidi"/>
          <w:sz w:val="26"/>
          <w:szCs w:val="26"/>
          <w:lang w:eastAsia="zh-CN" w:bidi="ar-DZ"/>
        </w:rPr>
      </w:pPr>
      <w:r w:rsidRPr="00443B1B">
        <w:rPr>
          <w:rFonts w:asciiTheme="majorBidi" w:eastAsia="SimSun" w:hAnsiTheme="majorBidi" w:cstheme="majorBidi"/>
          <w:noProof/>
          <w:sz w:val="26"/>
          <w:szCs w:val="26"/>
          <w:lang w:eastAsia="fr-FR"/>
        </w:rPr>
        <w:drawing>
          <wp:inline distT="0" distB="0" distL="0" distR="0">
            <wp:extent cx="180975" cy="171450"/>
            <wp:effectExtent l="0" t="0" r="952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sidRPr="00443B1B">
        <w:rPr>
          <w:rFonts w:asciiTheme="majorBidi" w:eastAsia="SimSun" w:hAnsiTheme="majorBidi" w:cstheme="majorBidi"/>
          <w:sz w:val="26"/>
          <w:szCs w:val="26"/>
          <w:lang w:eastAsia="zh-CN" w:bidi="ar-DZ"/>
        </w:rPr>
        <w:t>1:</w:t>
      </w:r>
      <w:r w:rsidRPr="00443B1B">
        <w:rPr>
          <w:rFonts w:asciiTheme="majorBidi" w:eastAsia="SimSun" w:hAnsiTheme="majorBidi" w:cstheme="majorBidi"/>
          <w:sz w:val="26"/>
          <w:szCs w:val="26"/>
          <w:rtl/>
          <w:lang w:eastAsia="zh-CN" w:bidi="ar-DZ"/>
        </w:rPr>
        <w:t xml:space="preserve"> </w:t>
      </w:r>
      <w:r w:rsidRPr="00443B1B">
        <w:rPr>
          <w:rFonts w:asciiTheme="majorBidi" w:eastAsia="SimSun" w:hAnsiTheme="majorBidi" w:cstheme="majorBidi"/>
          <w:sz w:val="26"/>
          <w:szCs w:val="26"/>
          <w:lang w:eastAsia="zh-CN" w:bidi="ar-DZ"/>
        </w:rPr>
        <w:t xml:space="preserve"> ORCID identifier </w:t>
      </w:r>
      <w:r w:rsidRPr="00690ADA">
        <w:rPr>
          <w:rFonts w:asciiTheme="majorBidi" w:eastAsia="SimSun" w:hAnsiTheme="majorBidi" w:cstheme="majorBidi"/>
          <w:sz w:val="26"/>
          <w:szCs w:val="26"/>
          <w:vertAlign w:val="superscript"/>
          <w:lang w:eastAsia="zh-CN" w:bidi="ar-DZ"/>
        </w:rPr>
        <w:t>1</w:t>
      </w:r>
    </w:p>
    <w:p w:rsidR="00CA00C8" w:rsidRPr="00620FEC" w:rsidRDefault="00F84906" w:rsidP="001931CF">
      <w:pPr>
        <w:bidi/>
        <w:spacing w:after="0" w:line="23" w:lineRule="atLeast"/>
        <w:ind w:right="-1276" w:firstLine="284"/>
        <w:jc w:val="center"/>
        <w:rPr>
          <w:rFonts w:asciiTheme="majorBidi" w:eastAsia="SimSun" w:hAnsiTheme="majorBidi" w:cstheme="majorBidi"/>
          <w:sz w:val="26"/>
          <w:szCs w:val="26"/>
          <w:rtl/>
          <w:lang w:eastAsia="zh-CN" w:bidi="ar-DZ"/>
        </w:rPr>
      </w:pPr>
      <w:r>
        <w:rPr>
          <w:rFonts w:asciiTheme="majorBidi" w:eastAsia="SimSun" w:hAnsiTheme="majorBidi" w:cstheme="majorBidi"/>
          <w:sz w:val="26"/>
          <w:szCs w:val="26"/>
          <w:lang w:eastAsia="zh-CN" w:bidi="ar-DZ"/>
        </w:rPr>
        <w:pict>
          <v:shape id="Image 4" o:spid="_x0000_i1025" type="#_x0000_t75" style="width:14.25pt;height:13.5pt;visibility:visible;mso-wrap-style:square">
            <v:imagedata r:id="rId9" o:title=""/>
          </v:shape>
        </w:pict>
      </w:r>
      <w:r w:rsidR="00CA00C8" w:rsidRPr="00443B1B">
        <w:rPr>
          <w:rFonts w:asciiTheme="majorBidi" w:eastAsia="SimSun" w:hAnsiTheme="majorBidi" w:cstheme="majorBidi"/>
          <w:sz w:val="26"/>
          <w:szCs w:val="26"/>
          <w:lang w:eastAsia="zh-CN" w:bidi="ar-DZ"/>
        </w:rPr>
        <w:t>2:</w:t>
      </w:r>
      <w:r w:rsidR="00CA00C8" w:rsidRPr="00620FEC">
        <w:rPr>
          <w:rFonts w:asciiTheme="majorBidi" w:eastAsia="SimSun" w:hAnsiTheme="majorBidi" w:cstheme="majorBidi"/>
          <w:sz w:val="26"/>
          <w:szCs w:val="26"/>
          <w:rtl/>
          <w:lang w:eastAsia="zh-CN" w:bidi="ar-DZ"/>
        </w:rPr>
        <w:t xml:space="preserve"> </w:t>
      </w:r>
      <w:r w:rsidR="00CA00C8" w:rsidRPr="00620FEC">
        <w:rPr>
          <w:rFonts w:asciiTheme="majorBidi" w:eastAsia="SimSun" w:hAnsiTheme="majorBidi" w:cstheme="majorBidi"/>
          <w:sz w:val="26"/>
          <w:szCs w:val="26"/>
          <w:lang w:eastAsia="zh-CN" w:bidi="ar-DZ"/>
        </w:rPr>
        <w:t xml:space="preserve"> ORCID identifier </w:t>
      </w:r>
      <w:r w:rsidR="00CA00C8" w:rsidRPr="00690ADA">
        <w:rPr>
          <w:rFonts w:asciiTheme="majorBidi" w:eastAsia="SimSun" w:hAnsiTheme="majorBidi" w:cstheme="majorBidi"/>
          <w:sz w:val="26"/>
          <w:szCs w:val="26"/>
          <w:vertAlign w:val="superscript"/>
          <w:lang w:eastAsia="zh-CN" w:bidi="ar-DZ"/>
        </w:rPr>
        <w:t>2</w:t>
      </w:r>
    </w:p>
    <w:p w:rsidR="00B972FC" w:rsidRPr="00620FEC" w:rsidRDefault="00B972FC" w:rsidP="00620FEC">
      <w:pPr>
        <w:bidi/>
        <w:spacing w:after="0" w:line="23" w:lineRule="atLeast"/>
        <w:ind w:right="-1276" w:firstLine="284"/>
        <w:jc w:val="center"/>
        <w:rPr>
          <w:rFonts w:asciiTheme="majorBidi" w:eastAsia="SimSun" w:hAnsiTheme="majorBidi" w:cstheme="majorBidi"/>
          <w:sz w:val="26"/>
          <w:szCs w:val="26"/>
          <w:rtl/>
          <w:lang w:eastAsia="zh-CN" w:bidi="ar-DZ"/>
        </w:rPr>
      </w:pPr>
    </w:p>
    <w:tbl>
      <w:tblPr>
        <w:tblStyle w:val="TableauGrille1Clair-Accentuation1"/>
        <w:bidiVisual/>
        <w:tblW w:w="7799" w:type="dxa"/>
        <w:tblInd w:w="799" w:type="dxa"/>
        <w:tblLook w:val="04A0" w:firstRow="1" w:lastRow="0" w:firstColumn="1" w:lastColumn="0" w:noHBand="0" w:noVBand="1"/>
      </w:tblPr>
      <w:tblGrid>
        <w:gridCol w:w="2523"/>
        <w:gridCol w:w="2582"/>
        <w:gridCol w:w="2694"/>
      </w:tblGrid>
      <w:tr w:rsidR="00B972FC" w:rsidRPr="00973CDD" w:rsidTr="009D35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3" w:type="dxa"/>
          </w:tcPr>
          <w:p w:rsidR="00B972FC" w:rsidRPr="00B972FC" w:rsidRDefault="00B972FC" w:rsidP="00494B26">
            <w:pPr>
              <w:spacing w:line="23" w:lineRule="atLeast"/>
              <w:ind w:right="-1276" w:firstLine="284"/>
              <w:rPr>
                <w:rFonts w:ascii="Sakkal Majalla" w:eastAsia="SimSun" w:hAnsi="Sakkal Majalla" w:cs="Sakkal Majalla"/>
                <w:b w:val="0"/>
                <w:bCs w:val="0"/>
                <w:color w:val="DE8400"/>
                <w:sz w:val="26"/>
                <w:szCs w:val="26"/>
                <w:lang w:val="en-US" w:eastAsia="zh-CN" w:bidi="ar-MA"/>
              </w:rPr>
            </w:pPr>
            <w:bookmarkStart w:id="1" w:name="_Hlk130406311"/>
            <w:r>
              <w:rPr>
                <w:rFonts w:ascii="Sakkal Majalla" w:eastAsia="SimSun" w:hAnsi="Sakkal Majalla" w:cs="Sakkal Majalla"/>
                <w:b w:val="0"/>
                <w:bCs w:val="0"/>
                <w:color w:val="DE8400"/>
                <w:sz w:val="26"/>
                <w:szCs w:val="26"/>
                <w:lang w:val="en-US" w:eastAsia="zh-CN" w:bidi="ar-MA"/>
              </w:rPr>
              <w:t>Published</w:t>
            </w:r>
          </w:p>
        </w:tc>
        <w:tc>
          <w:tcPr>
            <w:tcW w:w="2582" w:type="dxa"/>
          </w:tcPr>
          <w:p w:rsidR="00B972FC" w:rsidRPr="00973CDD" w:rsidRDefault="00B972FC" w:rsidP="00494B26">
            <w:pPr>
              <w:spacing w:line="23" w:lineRule="atLeast"/>
              <w:ind w:right="-1276" w:firstLine="284"/>
              <w:cnfStyle w:val="100000000000" w:firstRow="1" w:lastRow="0" w:firstColumn="0" w:lastColumn="0" w:oddVBand="0" w:evenVBand="0" w:oddHBand="0" w:evenHBand="0" w:firstRowFirstColumn="0" w:firstRowLastColumn="0" w:lastRowFirstColumn="0" w:lastRowLastColumn="0"/>
              <w:rPr>
                <w:rFonts w:ascii="Sakkal Majalla" w:eastAsia="SimSun" w:hAnsi="Sakkal Majalla" w:cs="Sakkal Majalla"/>
                <w:b w:val="0"/>
                <w:bCs w:val="0"/>
                <w:color w:val="DE8400"/>
                <w:sz w:val="26"/>
                <w:szCs w:val="26"/>
                <w:rtl/>
                <w:lang w:eastAsia="zh-CN" w:bidi="ar-DZ"/>
              </w:rPr>
            </w:pPr>
            <w:r>
              <w:rPr>
                <w:rFonts w:ascii="Sakkal Majalla" w:eastAsia="SimSun" w:hAnsi="Sakkal Majalla" w:cs="Sakkal Majalla"/>
                <w:b w:val="0"/>
                <w:bCs w:val="0"/>
                <w:color w:val="DE8400"/>
                <w:sz w:val="26"/>
                <w:szCs w:val="26"/>
                <w:lang w:eastAsia="zh-CN" w:bidi="ar-DZ"/>
              </w:rPr>
              <w:t>Accepted</w:t>
            </w:r>
          </w:p>
        </w:tc>
        <w:tc>
          <w:tcPr>
            <w:tcW w:w="2694" w:type="dxa"/>
          </w:tcPr>
          <w:p w:rsidR="00B972FC" w:rsidRPr="00973CDD" w:rsidRDefault="00B972FC" w:rsidP="00494B26">
            <w:pPr>
              <w:spacing w:line="23" w:lineRule="atLeast"/>
              <w:ind w:right="-1276" w:firstLine="284"/>
              <w:cnfStyle w:val="100000000000" w:firstRow="1" w:lastRow="0" w:firstColumn="0" w:lastColumn="0" w:oddVBand="0" w:evenVBand="0" w:oddHBand="0" w:evenHBand="0" w:firstRowFirstColumn="0" w:firstRowLastColumn="0" w:lastRowFirstColumn="0" w:lastRowLastColumn="0"/>
              <w:rPr>
                <w:rFonts w:ascii="Sakkal Majalla" w:eastAsia="SimSun" w:hAnsi="Sakkal Majalla" w:cs="Sakkal Majalla"/>
                <w:b w:val="0"/>
                <w:bCs w:val="0"/>
                <w:color w:val="DE8400"/>
                <w:sz w:val="26"/>
                <w:szCs w:val="26"/>
                <w:rtl/>
                <w:lang w:eastAsia="zh-CN" w:bidi="ar-DZ"/>
              </w:rPr>
            </w:pPr>
            <w:r>
              <w:rPr>
                <w:rFonts w:ascii="Sakkal Majalla" w:eastAsia="SimSun" w:hAnsi="Sakkal Majalla" w:cs="Sakkal Majalla"/>
                <w:b w:val="0"/>
                <w:bCs w:val="0"/>
                <w:color w:val="DE8400"/>
                <w:sz w:val="26"/>
                <w:szCs w:val="26"/>
                <w:lang w:eastAsia="zh-CN" w:bidi="ar-DZ"/>
              </w:rPr>
              <w:t>Received</w:t>
            </w:r>
          </w:p>
        </w:tc>
      </w:tr>
      <w:tr w:rsidR="00B972FC" w:rsidRPr="00973CDD" w:rsidTr="009D35DD">
        <w:tc>
          <w:tcPr>
            <w:cnfStyle w:val="001000000000" w:firstRow="0" w:lastRow="0" w:firstColumn="1" w:lastColumn="0" w:oddVBand="0" w:evenVBand="0" w:oddHBand="0" w:evenHBand="0" w:firstRowFirstColumn="0" w:firstRowLastColumn="0" w:lastRowFirstColumn="0" w:lastRowLastColumn="0"/>
            <w:tcW w:w="2523" w:type="dxa"/>
          </w:tcPr>
          <w:p w:rsidR="00B972FC" w:rsidRPr="00B972FC" w:rsidRDefault="00100A26" w:rsidP="00494B26">
            <w:pPr>
              <w:spacing w:line="23" w:lineRule="atLeast"/>
              <w:ind w:right="-1276" w:firstLine="284"/>
              <w:rPr>
                <w:rFonts w:ascii="Traditional Arabic" w:eastAsia="SimSun" w:hAnsi="Traditional Arabic" w:cs="Traditional Arabic"/>
                <w:b w:val="0"/>
                <w:bCs w:val="0"/>
                <w:color w:val="806000"/>
                <w:sz w:val="26"/>
                <w:szCs w:val="26"/>
                <w:lang w:val="en-US" w:eastAsia="zh-CN" w:bidi="ar-DZ"/>
              </w:rPr>
            </w:pPr>
            <w:r>
              <w:rPr>
                <w:rFonts w:ascii="Traditional Arabic" w:eastAsia="SimSun" w:hAnsi="Traditional Arabic" w:cs="Traditional Arabic" w:hint="cs"/>
                <w:b w:val="0"/>
                <w:bCs w:val="0"/>
                <w:color w:val="806000"/>
                <w:sz w:val="26"/>
                <w:szCs w:val="26"/>
                <w:rtl/>
                <w:lang w:val="en-US" w:eastAsia="zh-CN" w:bidi="ar-DZ"/>
              </w:rPr>
              <w:t>.../..../....</w:t>
            </w:r>
          </w:p>
        </w:tc>
        <w:tc>
          <w:tcPr>
            <w:tcW w:w="2582" w:type="dxa"/>
          </w:tcPr>
          <w:p w:rsidR="00B972FC" w:rsidRPr="00973CDD" w:rsidRDefault="00100A26" w:rsidP="00494B26">
            <w:pPr>
              <w:spacing w:line="23" w:lineRule="atLeast"/>
              <w:ind w:right="-1276" w:firstLine="284"/>
              <w:cnfStyle w:val="000000000000" w:firstRow="0" w:lastRow="0" w:firstColumn="0" w:lastColumn="0" w:oddVBand="0" w:evenVBand="0" w:oddHBand="0" w:evenHBand="0" w:firstRowFirstColumn="0" w:firstRowLastColumn="0" w:lastRowFirstColumn="0" w:lastRowLastColumn="0"/>
              <w:rPr>
                <w:rFonts w:ascii="Sakkal Majalla" w:eastAsia="SimSun" w:hAnsi="Sakkal Majalla" w:cs="Sakkal Majalla"/>
                <w:color w:val="806000"/>
                <w:sz w:val="26"/>
                <w:szCs w:val="26"/>
                <w:rtl/>
                <w:lang w:eastAsia="zh-CN" w:bidi="ar-DZ"/>
              </w:rPr>
            </w:pPr>
            <w:r>
              <w:rPr>
                <w:rFonts w:ascii="Traditional Arabic" w:eastAsia="SimSun" w:hAnsi="Traditional Arabic" w:cs="Traditional Arabic" w:hint="cs"/>
                <w:color w:val="806000"/>
                <w:sz w:val="26"/>
                <w:szCs w:val="26"/>
                <w:rtl/>
                <w:lang w:val="en-US" w:eastAsia="zh-CN" w:bidi="ar-DZ"/>
              </w:rPr>
              <w:t>.../.../...</w:t>
            </w:r>
          </w:p>
        </w:tc>
        <w:tc>
          <w:tcPr>
            <w:tcW w:w="2694" w:type="dxa"/>
          </w:tcPr>
          <w:p w:rsidR="00B972FC" w:rsidRPr="00581B07" w:rsidRDefault="00100A26" w:rsidP="00494B26">
            <w:pPr>
              <w:spacing w:line="23" w:lineRule="atLeast"/>
              <w:ind w:right="-1276" w:firstLine="284"/>
              <w:cnfStyle w:val="000000000000" w:firstRow="0" w:lastRow="0" w:firstColumn="0" w:lastColumn="0" w:oddVBand="0" w:evenVBand="0" w:oddHBand="0" w:evenHBand="0" w:firstRowFirstColumn="0" w:firstRowLastColumn="0" w:lastRowFirstColumn="0" w:lastRowLastColumn="0"/>
              <w:rPr>
                <w:rFonts w:ascii="Sakkal Majalla" w:eastAsia="SimSun" w:hAnsi="Sakkal Majalla" w:cs="Sakkal Majalla"/>
                <w:color w:val="806000"/>
                <w:sz w:val="26"/>
                <w:szCs w:val="26"/>
                <w:lang w:eastAsia="zh-CN" w:bidi="ar-DZ"/>
              </w:rPr>
            </w:pPr>
            <w:r>
              <w:rPr>
                <w:rFonts w:ascii="Traditional Arabic" w:eastAsia="SimSun" w:hAnsi="Traditional Arabic" w:cs="Traditional Arabic" w:hint="cs"/>
                <w:color w:val="806000"/>
                <w:sz w:val="26"/>
                <w:szCs w:val="26"/>
                <w:rtl/>
                <w:lang w:val="en-US" w:eastAsia="zh-CN" w:bidi="ar-DZ"/>
              </w:rPr>
              <w:t>.../.../...</w:t>
            </w:r>
          </w:p>
        </w:tc>
      </w:tr>
      <w:tr w:rsidR="00581B07" w:rsidRPr="00973CDD" w:rsidTr="009D35DD">
        <w:tc>
          <w:tcPr>
            <w:cnfStyle w:val="001000000000" w:firstRow="0" w:lastRow="0" w:firstColumn="1" w:lastColumn="0" w:oddVBand="0" w:evenVBand="0" w:oddHBand="0" w:evenHBand="0" w:firstRowFirstColumn="0" w:firstRowLastColumn="0" w:lastRowFirstColumn="0" w:lastRowLastColumn="0"/>
            <w:tcW w:w="7799" w:type="dxa"/>
            <w:gridSpan w:val="3"/>
          </w:tcPr>
          <w:p w:rsidR="00581B07" w:rsidRPr="00973CDD" w:rsidRDefault="00581B07" w:rsidP="00494B26">
            <w:pPr>
              <w:spacing w:line="23" w:lineRule="atLeast"/>
              <w:ind w:right="-1276" w:firstLine="284"/>
              <w:rPr>
                <w:rFonts w:ascii="Sakkal Majalla" w:eastAsia="SimSun" w:hAnsi="Sakkal Majalla" w:cs="Sakkal Majalla"/>
                <w:b w:val="0"/>
                <w:bCs w:val="0"/>
                <w:color w:val="806000"/>
                <w:sz w:val="26"/>
                <w:szCs w:val="26"/>
                <w:rtl/>
                <w:lang w:eastAsia="zh-CN" w:bidi="ar-DZ"/>
              </w:rPr>
            </w:pPr>
            <w:r w:rsidRPr="00973CDD">
              <w:rPr>
                <w:rFonts w:ascii="Sakkal Majalla" w:eastAsia="SimSun" w:hAnsi="Sakkal Majalla" w:cs="Sakkal Majalla"/>
                <w:b w:val="0"/>
                <w:bCs w:val="0"/>
                <w:color w:val="806000"/>
                <w:sz w:val="26"/>
                <w:szCs w:val="26"/>
                <w:lang w:eastAsia="zh-CN" w:bidi="ar-DZ"/>
              </w:rPr>
              <w:t>DOI</w:t>
            </w:r>
            <w:r w:rsidRPr="00973CDD">
              <w:rPr>
                <w:rFonts w:ascii="Sakkal Majalla" w:eastAsia="SimSun" w:hAnsi="Sakkal Majalla" w:cs="Sakkal Majalla"/>
                <w:b w:val="0"/>
                <w:bCs w:val="0"/>
                <w:color w:val="806000"/>
                <w:sz w:val="26"/>
                <w:szCs w:val="26"/>
                <w:rtl/>
                <w:lang w:eastAsia="zh-CN" w:bidi="ar-DZ"/>
              </w:rPr>
              <w:t xml:space="preserve"> :</w:t>
            </w:r>
          </w:p>
        </w:tc>
      </w:tr>
    </w:tbl>
    <w:p w:rsidR="00CA00C8" w:rsidRPr="00D8588E" w:rsidRDefault="00CA00C8" w:rsidP="001931CF">
      <w:pPr>
        <w:spacing w:after="0" w:line="23" w:lineRule="atLeast"/>
        <w:ind w:right="-1276"/>
        <w:rPr>
          <w:rFonts w:ascii="Sakkal Majalla" w:eastAsia="SimSun" w:hAnsi="Sakkal Majalla" w:cs="Sakkal Majalla"/>
          <w:sz w:val="10"/>
          <w:szCs w:val="10"/>
          <w:rtl/>
          <w:lang w:eastAsia="zh-CN" w:bidi="ar-DZ"/>
        </w:rPr>
      </w:pPr>
    </w:p>
    <w:p w:rsidR="00CA00C8" w:rsidRPr="00CA00C8" w:rsidRDefault="00CA00C8" w:rsidP="00494B26">
      <w:pPr>
        <w:tabs>
          <w:tab w:val="left" w:pos="7155"/>
        </w:tabs>
        <w:spacing w:after="120" w:line="23" w:lineRule="atLeast"/>
        <w:ind w:right="-1276" w:firstLine="284"/>
        <w:rPr>
          <w:rFonts w:ascii="Sakkal Majalla" w:eastAsia="SimSun" w:hAnsi="Sakkal Majalla" w:cs="Sakkal Majalla"/>
          <w:sz w:val="2"/>
          <w:szCs w:val="2"/>
          <w:lang w:val="en-US" w:eastAsia="zh-CN" w:bidi="ar-MA"/>
        </w:rPr>
      </w:pPr>
    </w:p>
    <w:tbl>
      <w:tblPr>
        <w:tblStyle w:val="TableauGrille1Clair-Accentuation1"/>
        <w:bidiVisual/>
        <w:tblW w:w="9356" w:type="dxa"/>
        <w:tblLook w:val="04A0" w:firstRow="1" w:lastRow="0" w:firstColumn="1" w:lastColumn="0" w:noHBand="0" w:noVBand="1"/>
      </w:tblPr>
      <w:tblGrid>
        <w:gridCol w:w="9356"/>
      </w:tblGrid>
      <w:tr w:rsidR="00CA00C8" w:rsidRPr="00973CDD" w:rsidTr="009F31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tcPr>
          <w:p w:rsidR="00CA00C8" w:rsidRPr="00973CDD" w:rsidRDefault="00CA00C8" w:rsidP="00494B26">
            <w:pPr>
              <w:spacing w:line="23" w:lineRule="atLeast"/>
              <w:ind w:left="345" w:right="-1276" w:firstLine="284"/>
              <w:rPr>
                <w:rFonts w:ascii="Times New Roman" w:hAnsi="Times New Roman" w:cs="Times New Roman"/>
                <w:b w:val="0"/>
                <w:bCs w:val="0"/>
                <w:color w:val="DE8400"/>
                <w:sz w:val="28"/>
                <w:szCs w:val="28"/>
              </w:rPr>
            </w:pPr>
            <w:r w:rsidRPr="00973CDD">
              <w:rPr>
                <w:rFonts w:ascii="Times New Roman" w:hAnsi="Times New Roman" w:cs="Times New Roman"/>
                <w:b w:val="0"/>
                <w:bCs w:val="0"/>
                <w:color w:val="DE8400"/>
                <w:sz w:val="28"/>
                <w:szCs w:val="28"/>
              </w:rPr>
              <w:t>Abstract</w:t>
            </w:r>
          </w:p>
        </w:tc>
      </w:tr>
      <w:tr w:rsidR="00CA00C8" w:rsidRPr="00F84906" w:rsidTr="009F3182">
        <w:tc>
          <w:tcPr>
            <w:cnfStyle w:val="001000000000" w:firstRow="0" w:lastRow="0" w:firstColumn="1" w:lastColumn="0" w:oddVBand="0" w:evenVBand="0" w:oddHBand="0" w:evenHBand="0" w:firstRowFirstColumn="0" w:firstRowLastColumn="0" w:lastRowFirstColumn="0" w:lastRowLastColumn="0"/>
            <w:tcW w:w="9356" w:type="dxa"/>
          </w:tcPr>
          <w:p w:rsidR="00CA00C8" w:rsidRPr="00CA00C8" w:rsidRDefault="00CA00C8" w:rsidP="00494B26">
            <w:pPr>
              <w:spacing w:before="240" w:after="120" w:line="23" w:lineRule="atLeast"/>
              <w:ind w:left="176" w:right="176" w:hanging="28"/>
              <w:rPr>
                <w:rFonts w:ascii="Times New Roman" w:hAnsi="Times New Roman" w:cs="Times New Roman"/>
                <w:b w:val="0"/>
                <w:bCs w:val="0"/>
                <w:sz w:val="26"/>
                <w:szCs w:val="26"/>
                <w:lang w:val="en-US"/>
              </w:rPr>
            </w:pPr>
            <w:r w:rsidRPr="00CA00C8">
              <w:rPr>
                <w:rFonts w:ascii="Times New Roman" w:hAnsi="Times New Roman" w:cs="Times New Roman"/>
                <w:b w:val="0"/>
                <w:bCs w:val="0"/>
                <w:sz w:val="26"/>
                <w:szCs w:val="26"/>
                <w:lang w:val="en-US"/>
              </w:rPr>
              <w:t>(300 words) Enter the abstract here inside this frame (the complete abstract should not exceed 300 words at most); The abstract is a focused and comprehensive summary of the most important contents of the article, without addressing the precise details, in which the researcher focuses on the goal of the research, i.e. its purpose (the research problem presented), the methodology of work followed and the tools used in it, as well as presenting the main conclusions reached. Marginalization or referral to another reference; Use of acronyms and borrowings (..., etc.); Insert an incomplete sentence; Use of vague terms; Use or refer to any type of chart</w:t>
            </w:r>
            <w:r w:rsidRPr="00973CDD">
              <w:rPr>
                <w:rFonts w:ascii="Times New Roman" w:hAnsi="Times New Roman" w:cs="Times New Roman"/>
                <w:b w:val="0"/>
                <w:bCs w:val="0"/>
                <w:sz w:val="26"/>
                <w:szCs w:val="26"/>
                <w:rtl/>
              </w:rPr>
              <w:t>.</w:t>
            </w:r>
          </w:p>
          <w:p w:rsidR="00CA00C8" w:rsidRPr="00973CDD" w:rsidRDefault="00CA00C8" w:rsidP="00494B26">
            <w:pPr>
              <w:spacing w:before="120" w:line="23" w:lineRule="atLeast"/>
              <w:ind w:left="346" w:right="176" w:firstLine="284"/>
              <w:rPr>
                <w:rFonts w:ascii="Times New Roman" w:hAnsi="Times New Roman" w:cs="Times New Roman"/>
                <w:b w:val="0"/>
                <w:bCs w:val="0"/>
                <w:sz w:val="26"/>
                <w:szCs w:val="26"/>
                <w:rtl/>
              </w:rPr>
            </w:pPr>
            <w:r w:rsidRPr="00CA00C8">
              <w:rPr>
                <w:rFonts w:ascii="Times New Roman" w:hAnsi="Times New Roman" w:cs="Times New Roman"/>
                <w:b w:val="0"/>
                <w:bCs w:val="0"/>
                <w:sz w:val="26"/>
                <w:szCs w:val="26"/>
                <w:lang w:val="en-US"/>
              </w:rPr>
              <w:t>Type of font used in the summary title, Times New Roman, size 13, bold, line spacing 1,15. As for the type of writing line in the abstract text, Times New Roman, size 13, the distance between lines is 1,15 (this format applies to keywords). The abstract is followed by the keywords as they appear in the article, taking into account not to exceed 5 keywords.</w:t>
            </w:r>
          </w:p>
        </w:tc>
      </w:tr>
      <w:tr w:rsidR="00CA00C8" w:rsidRPr="00F84906" w:rsidTr="009F3182">
        <w:tc>
          <w:tcPr>
            <w:cnfStyle w:val="001000000000" w:firstRow="0" w:lastRow="0" w:firstColumn="1" w:lastColumn="0" w:oddVBand="0" w:evenVBand="0" w:oddHBand="0" w:evenHBand="0" w:firstRowFirstColumn="0" w:firstRowLastColumn="0" w:lastRowFirstColumn="0" w:lastRowLastColumn="0"/>
            <w:tcW w:w="9356" w:type="dxa"/>
          </w:tcPr>
          <w:p w:rsidR="00CA00C8" w:rsidRPr="00973CDD" w:rsidRDefault="00CA00C8" w:rsidP="00494B26">
            <w:pPr>
              <w:spacing w:line="23" w:lineRule="atLeast"/>
              <w:ind w:left="352" w:right="176" w:firstLine="284"/>
              <w:rPr>
                <w:rFonts w:ascii="Times New Roman" w:hAnsi="Times New Roman" w:cs="Times New Roman"/>
                <w:b w:val="0"/>
                <w:bCs w:val="0"/>
                <w:sz w:val="26"/>
                <w:szCs w:val="26"/>
                <w:rtl/>
              </w:rPr>
            </w:pPr>
            <w:r w:rsidRPr="00CA00C8">
              <w:rPr>
                <w:rFonts w:ascii="Times New Roman" w:hAnsi="Times New Roman" w:cs="Times New Roman"/>
                <w:b w:val="0"/>
                <w:bCs w:val="0"/>
                <w:color w:val="833C0B"/>
                <w:sz w:val="26"/>
                <w:szCs w:val="26"/>
                <w:lang w:val="en-US"/>
              </w:rPr>
              <w:t>Keywords:</w:t>
            </w:r>
            <w:r w:rsidRPr="00CA00C8">
              <w:rPr>
                <w:rFonts w:ascii="Times New Roman" w:hAnsi="Times New Roman" w:cs="Times New Roman"/>
                <w:b w:val="0"/>
                <w:bCs w:val="0"/>
                <w:sz w:val="26"/>
                <w:szCs w:val="26"/>
                <w:lang w:val="en-US"/>
              </w:rPr>
              <w:t xml:space="preserve"> Keywords, keywords, keywords, keywords, keywords, keywords</w:t>
            </w:r>
          </w:p>
        </w:tc>
      </w:tr>
      <w:bookmarkEnd w:id="0"/>
      <w:bookmarkEnd w:id="1"/>
    </w:tbl>
    <w:p w:rsidR="00CA00C8" w:rsidRDefault="00CA00C8" w:rsidP="009F3182">
      <w:pPr>
        <w:spacing w:after="120" w:line="23" w:lineRule="atLeast"/>
        <w:ind w:right="-1276" w:firstLine="284"/>
        <w:jc w:val="center"/>
        <w:rPr>
          <w:rFonts w:ascii="Times New Roman" w:hAnsi="Times New Roman" w:cs="Times New Roman"/>
          <w:b/>
          <w:bCs/>
          <w:sz w:val="36"/>
          <w:szCs w:val="36"/>
          <w:rtl/>
          <w:lang w:val="en-US"/>
        </w:rPr>
      </w:pPr>
    </w:p>
    <w:p w:rsidR="001931CF" w:rsidRDefault="001931CF" w:rsidP="001931CF">
      <w:pPr>
        <w:spacing w:after="120" w:line="23" w:lineRule="atLeast"/>
        <w:ind w:right="-1276"/>
        <w:rPr>
          <w:rFonts w:ascii="Times New Roman" w:hAnsi="Times New Roman" w:cs="Times New Roman"/>
          <w:b/>
          <w:bCs/>
          <w:sz w:val="36"/>
          <w:szCs w:val="36"/>
          <w:rtl/>
          <w:lang w:val="en-US" w:bidi="ar-DZ"/>
        </w:rPr>
      </w:pPr>
    </w:p>
    <w:p w:rsidR="00620FEC" w:rsidRDefault="00620FEC" w:rsidP="001931CF">
      <w:pPr>
        <w:spacing w:after="120" w:line="23" w:lineRule="atLeast"/>
        <w:ind w:right="-1276"/>
        <w:rPr>
          <w:rFonts w:ascii="Times New Roman" w:hAnsi="Times New Roman" w:cs="Times New Roman"/>
          <w:b/>
          <w:bCs/>
          <w:sz w:val="36"/>
          <w:szCs w:val="36"/>
          <w:rtl/>
          <w:lang w:val="en-US" w:bidi="ar-DZ"/>
        </w:rPr>
      </w:pPr>
    </w:p>
    <w:p w:rsidR="00620FEC" w:rsidRDefault="00620FEC" w:rsidP="001931CF">
      <w:pPr>
        <w:spacing w:after="120" w:line="23" w:lineRule="atLeast"/>
        <w:ind w:right="-1276"/>
        <w:rPr>
          <w:rFonts w:ascii="Times New Roman" w:hAnsi="Times New Roman" w:cs="Times New Roman"/>
          <w:b/>
          <w:bCs/>
          <w:sz w:val="36"/>
          <w:szCs w:val="36"/>
          <w:rtl/>
          <w:lang w:val="en-US" w:bidi="ar-DZ"/>
        </w:rPr>
      </w:pPr>
    </w:p>
    <w:p w:rsidR="00620FEC" w:rsidRDefault="00620FEC" w:rsidP="001931CF">
      <w:pPr>
        <w:spacing w:after="120" w:line="23" w:lineRule="atLeast"/>
        <w:ind w:right="-1276"/>
        <w:rPr>
          <w:rFonts w:ascii="Times New Roman" w:hAnsi="Times New Roman" w:cs="Times New Roman"/>
          <w:b/>
          <w:bCs/>
          <w:sz w:val="36"/>
          <w:szCs w:val="36"/>
          <w:rtl/>
          <w:lang w:val="en-US" w:bidi="ar-DZ"/>
        </w:rPr>
      </w:pPr>
    </w:p>
    <w:p w:rsidR="00620FEC" w:rsidRDefault="00620FEC" w:rsidP="001931CF">
      <w:pPr>
        <w:spacing w:after="120" w:line="23" w:lineRule="atLeast"/>
        <w:ind w:right="-1276"/>
        <w:rPr>
          <w:rFonts w:ascii="Times New Roman" w:hAnsi="Times New Roman" w:cs="Times New Roman"/>
          <w:b/>
          <w:bCs/>
          <w:sz w:val="36"/>
          <w:szCs w:val="36"/>
          <w:rtl/>
          <w:lang w:val="en-US" w:bidi="ar-DZ"/>
        </w:rPr>
      </w:pPr>
    </w:p>
    <w:p w:rsidR="00B972FC" w:rsidRPr="0063768F" w:rsidRDefault="00B972FC" w:rsidP="002223D7">
      <w:pPr>
        <w:bidi/>
        <w:spacing w:after="0" w:line="23" w:lineRule="atLeast"/>
        <w:ind w:right="-1276"/>
        <w:jc w:val="center"/>
        <w:rPr>
          <w:rFonts w:ascii="Sakkal Majalla" w:eastAsia="SimSun" w:hAnsi="Sakkal Majalla" w:cs="Sakkal Majalla"/>
          <w:b/>
          <w:bCs/>
          <w:sz w:val="40"/>
          <w:szCs w:val="40"/>
          <w:rtl/>
          <w:lang w:eastAsia="zh-CN" w:bidi="ar-DZ"/>
        </w:rPr>
      </w:pPr>
      <w:r w:rsidRPr="00A52695">
        <w:rPr>
          <w:rFonts w:ascii="Sakkal Majalla" w:eastAsia="SimSun" w:hAnsi="Sakkal Majalla" w:cs="Sakkal Majalla"/>
          <w:b/>
          <w:bCs/>
          <w:sz w:val="40"/>
          <w:szCs w:val="40"/>
          <w:rtl/>
          <w:lang w:eastAsia="zh-CN" w:bidi="ar-DZ"/>
        </w:rPr>
        <w:lastRenderedPageBreak/>
        <w:t>العـنـوان باللغة العربية</w:t>
      </w:r>
    </w:p>
    <w:p w:rsidR="00B972FC" w:rsidRPr="0063768F" w:rsidRDefault="001931CF" w:rsidP="007458BC">
      <w:pPr>
        <w:bidi/>
        <w:spacing w:before="120" w:after="0" w:line="23" w:lineRule="atLeast"/>
        <w:ind w:right="-1276" w:firstLine="284"/>
        <w:jc w:val="center"/>
        <w:rPr>
          <w:rFonts w:ascii="Sakkal Majalla" w:eastAsia="SimSun" w:hAnsi="Sakkal Majalla" w:cs="Sakkal Majalla"/>
          <w:b/>
          <w:bCs/>
          <w:sz w:val="34"/>
          <w:szCs w:val="34"/>
          <w:rtl/>
          <w:lang w:eastAsia="zh-CN" w:bidi="ar-MA"/>
        </w:rPr>
      </w:pPr>
      <w:r>
        <w:rPr>
          <w:rFonts w:ascii="Sakkal Majalla" w:eastAsia="SimSun" w:hAnsi="Sakkal Majalla" w:cs="Sakkal Majalla"/>
          <w:b/>
          <w:bCs/>
          <w:sz w:val="34"/>
          <w:szCs w:val="34"/>
          <w:rtl/>
          <w:lang w:eastAsia="zh-CN" w:bidi="ar-DZ"/>
        </w:rPr>
        <w:t>الاسم ال</w:t>
      </w:r>
      <w:r>
        <w:rPr>
          <w:rFonts w:ascii="Sakkal Majalla" w:eastAsia="SimSun" w:hAnsi="Sakkal Majalla" w:cs="Sakkal Majalla" w:hint="cs"/>
          <w:b/>
          <w:bCs/>
          <w:sz w:val="34"/>
          <w:szCs w:val="34"/>
          <w:rtl/>
          <w:lang w:eastAsia="zh-CN" w:bidi="ar-DZ"/>
        </w:rPr>
        <w:t>كامل</w:t>
      </w:r>
      <w:r w:rsidR="00B972FC" w:rsidRPr="00A52695">
        <w:rPr>
          <w:rFonts w:ascii="Sakkal Majalla" w:eastAsia="SimSun" w:hAnsi="Sakkal Majalla" w:cs="Sakkal Majalla"/>
          <w:b/>
          <w:bCs/>
          <w:sz w:val="34"/>
          <w:szCs w:val="34"/>
          <w:rtl/>
          <w:lang w:eastAsia="zh-CN" w:bidi="ar-DZ"/>
        </w:rPr>
        <w:t xml:space="preserve"> للباحث الأول</w:t>
      </w:r>
      <w:r w:rsidR="00B972FC" w:rsidRPr="00A52695">
        <w:rPr>
          <w:rFonts w:ascii="Sakkal Majalla" w:eastAsia="SimSun" w:hAnsi="Sakkal Majalla" w:cs="Sakkal Majalla"/>
          <w:b/>
          <w:bCs/>
          <w:sz w:val="34"/>
          <w:szCs w:val="34"/>
          <w:vertAlign w:val="superscript"/>
          <w:rtl/>
          <w:lang w:eastAsia="zh-CN" w:bidi="ar-DZ"/>
        </w:rPr>
        <w:t>1</w:t>
      </w:r>
      <w:r>
        <w:rPr>
          <w:rFonts w:ascii="Sakkal Majalla" w:eastAsia="SimSun" w:hAnsi="Sakkal Majalla" w:cs="Sakkal Majalla"/>
          <w:b/>
          <w:bCs/>
          <w:sz w:val="34"/>
          <w:szCs w:val="34"/>
          <w:rtl/>
          <w:lang w:eastAsia="zh-CN" w:bidi="ar-DZ"/>
        </w:rPr>
        <w:t>؛ الاسم ال</w:t>
      </w:r>
      <w:r>
        <w:rPr>
          <w:rFonts w:ascii="Sakkal Majalla" w:eastAsia="SimSun" w:hAnsi="Sakkal Majalla" w:cs="Sakkal Majalla" w:hint="cs"/>
          <w:b/>
          <w:bCs/>
          <w:sz w:val="34"/>
          <w:szCs w:val="34"/>
          <w:rtl/>
          <w:lang w:eastAsia="zh-CN" w:bidi="ar-DZ"/>
        </w:rPr>
        <w:t>كامل</w:t>
      </w:r>
      <w:r w:rsidR="00B972FC" w:rsidRPr="00A52695">
        <w:rPr>
          <w:rFonts w:ascii="Sakkal Majalla" w:eastAsia="SimSun" w:hAnsi="Sakkal Majalla" w:cs="Sakkal Majalla"/>
          <w:b/>
          <w:bCs/>
          <w:sz w:val="34"/>
          <w:szCs w:val="34"/>
          <w:rtl/>
          <w:lang w:eastAsia="zh-CN" w:bidi="ar-DZ"/>
        </w:rPr>
        <w:t xml:space="preserve"> للباحث الثاني</w:t>
      </w:r>
      <w:r w:rsidR="00B972FC" w:rsidRPr="00A52695">
        <w:rPr>
          <w:rFonts w:ascii="Sakkal Majalla" w:eastAsia="SimSun" w:hAnsi="Sakkal Majalla" w:cs="Sakkal Majalla"/>
          <w:b/>
          <w:bCs/>
          <w:sz w:val="34"/>
          <w:szCs w:val="34"/>
          <w:vertAlign w:val="superscript"/>
          <w:rtl/>
          <w:lang w:eastAsia="zh-CN" w:bidi="ar-DZ"/>
        </w:rPr>
        <w:t>2</w:t>
      </w:r>
    </w:p>
    <w:p w:rsidR="00B972FC" w:rsidRDefault="00B972FC" w:rsidP="007458BC">
      <w:pPr>
        <w:bidi/>
        <w:spacing w:after="0" w:line="23" w:lineRule="atLeast"/>
        <w:ind w:right="-1276" w:firstLine="284"/>
        <w:jc w:val="center"/>
        <w:rPr>
          <w:rFonts w:ascii="Sakkal Majalla" w:eastAsia="SimSun" w:hAnsi="Sakkal Majalla" w:cs="Sakkal Majalla"/>
          <w:sz w:val="26"/>
          <w:szCs w:val="26"/>
          <w:rtl/>
          <w:lang w:eastAsia="zh-CN" w:bidi="ar-DZ"/>
        </w:rPr>
      </w:pPr>
      <w:r w:rsidRPr="007A62AA">
        <w:rPr>
          <w:rFonts w:ascii="Sakkal Majalla" w:eastAsia="SimSun" w:hAnsi="Sakkal Majalla" w:cs="Sakkal Majalla" w:hint="cs"/>
          <w:sz w:val="26"/>
          <w:szCs w:val="26"/>
          <w:vertAlign w:val="superscript"/>
          <w:rtl/>
          <w:lang w:eastAsia="zh-CN" w:bidi="ar-DZ"/>
        </w:rPr>
        <w:t>1</w:t>
      </w:r>
      <w:r w:rsidRPr="00D92858">
        <w:rPr>
          <w:rFonts w:ascii="Sakkal Majalla" w:eastAsia="SimSun" w:hAnsi="Sakkal Majalla" w:cs="Sakkal Majalla"/>
          <w:sz w:val="26"/>
          <w:szCs w:val="26"/>
          <w:rtl/>
          <w:lang w:eastAsia="zh-CN" w:bidi="ar-DZ"/>
        </w:rPr>
        <w:t>مؤسسة الانتماء كاملة</w:t>
      </w:r>
    </w:p>
    <w:p w:rsidR="00B972FC" w:rsidRDefault="00B972FC" w:rsidP="007458BC">
      <w:pPr>
        <w:bidi/>
        <w:spacing w:after="0" w:line="23" w:lineRule="atLeast"/>
        <w:ind w:right="-1276" w:firstLine="284"/>
        <w:jc w:val="center"/>
        <w:rPr>
          <w:rFonts w:ascii="Sakkal Majalla" w:eastAsia="SimSun" w:hAnsi="Sakkal Majalla" w:cs="Sakkal Majalla"/>
          <w:sz w:val="26"/>
          <w:szCs w:val="26"/>
          <w:lang w:eastAsia="zh-CN" w:bidi="ar-DZ"/>
        </w:rPr>
      </w:pPr>
      <w:r>
        <w:rPr>
          <w:rFonts w:ascii="Sakkal Majalla" w:eastAsia="SimSun" w:hAnsi="Sakkal Majalla" w:cs="Sakkal Majalla" w:hint="cs"/>
          <w:sz w:val="26"/>
          <w:szCs w:val="26"/>
          <w:vertAlign w:val="superscript"/>
          <w:rtl/>
          <w:lang w:eastAsia="zh-CN" w:bidi="ar-DZ"/>
        </w:rPr>
        <w:t>2</w:t>
      </w:r>
      <w:r w:rsidRPr="00D92858">
        <w:rPr>
          <w:rFonts w:ascii="Sakkal Majalla" w:eastAsia="SimSun" w:hAnsi="Sakkal Majalla" w:cs="Sakkal Majalla"/>
          <w:sz w:val="26"/>
          <w:szCs w:val="26"/>
          <w:rtl/>
          <w:lang w:eastAsia="zh-CN" w:bidi="ar-DZ"/>
        </w:rPr>
        <w:t>مؤسسة الانتماء كاملة</w:t>
      </w:r>
    </w:p>
    <w:p w:rsidR="00B972FC" w:rsidRDefault="00B972FC" w:rsidP="007458BC">
      <w:pPr>
        <w:bidi/>
        <w:spacing w:after="0" w:line="23" w:lineRule="atLeast"/>
        <w:ind w:right="-1276" w:firstLine="284"/>
        <w:jc w:val="center"/>
        <w:rPr>
          <w:rFonts w:ascii="Sakkal Majalla" w:eastAsia="SimSun" w:hAnsi="Sakkal Majalla" w:cs="Sakkal Majalla"/>
          <w:i/>
          <w:iCs/>
          <w:sz w:val="26"/>
          <w:szCs w:val="26"/>
          <w:rtl/>
          <w:lang w:eastAsia="zh-CN" w:bidi="ar-MA"/>
        </w:rPr>
      </w:pPr>
      <w:r w:rsidRPr="008327ED">
        <w:rPr>
          <w:rFonts w:ascii="Sakkal Majalla" w:eastAsia="SimSun" w:hAnsi="Sakkal Majalla" w:cs="Sakkal Majalla" w:hint="cs"/>
          <w:i/>
          <w:iCs/>
          <w:sz w:val="26"/>
          <w:szCs w:val="26"/>
          <w:rtl/>
          <w:lang w:eastAsia="zh-CN" w:bidi="ar-MA"/>
        </w:rPr>
        <w:t>الايميل</w:t>
      </w:r>
      <w:r>
        <w:rPr>
          <w:rFonts w:ascii="Sakkal Majalla" w:eastAsia="SimSun" w:hAnsi="Sakkal Majalla" w:cs="Sakkal Majalla" w:hint="cs"/>
          <w:i/>
          <w:iCs/>
          <w:sz w:val="26"/>
          <w:szCs w:val="26"/>
          <w:rtl/>
          <w:lang w:eastAsia="zh-CN" w:bidi="ar-MA"/>
        </w:rPr>
        <w:t xml:space="preserve">1: </w:t>
      </w:r>
    </w:p>
    <w:p w:rsidR="00B972FC" w:rsidRPr="008327ED" w:rsidRDefault="00B972FC" w:rsidP="009F3182">
      <w:pPr>
        <w:bidi/>
        <w:spacing w:after="0" w:line="23" w:lineRule="atLeast"/>
        <w:ind w:right="-1276" w:firstLine="284"/>
        <w:jc w:val="center"/>
        <w:rPr>
          <w:rFonts w:ascii="Sakkal Majalla" w:eastAsia="SimSun" w:hAnsi="Sakkal Majalla" w:cs="Sakkal Majalla"/>
          <w:i/>
          <w:iCs/>
          <w:sz w:val="26"/>
          <w:szCs w:val="26"/>
          <w:rtl/>
          <w:lang w:eastAsia="zh-CN" w:bidi="ar-MA"/>
        </w:rPr>
      </w:pPr>
      <w:r>
        <w:rPr>
          <w:rFonts w:ascii="Sakkal Majalla" w:eastAsia="SimSun" w:hAnsi="Sakkal Majalla" w:cs="Sakkal Majalla" w:hint="cs"/>
          <w:i/>
          <w:iCs/>
          <w:sz w:val="26"/>
          <w:szCs w:val="26"/>
          <w:rtl/>
          <w:lang w:eastAsia="zh-CN" w:bidi="ar-MA"/>
        </w:rPr>
        <w:t xml:space="preserve">الايميل 2: </w:t>
      </w:r>
    </w:p>
    <w:p w:rsidR="00B972FC" w:rsidRPr="002D0BCD" w:rsidRDefault="00B972FC" w:rsidP="009F3182">
      <w:pPr>
        <w:bidi/>
        <w:spacing w:after="0" w:line="23" w:lineRule="atLeast"/>
        <w:ind w:right="-1276" w:firstLine="284"/>
        <w:jc w:val="center"/>
        <w:rPr>
          <w:rFonts w:ascii="Sakkal Majalla" w:eastAsia="SimSun" w:hAnsi="Sakkal Majalla" w:cs="Sakkal Majalla"/>
          <w:sz w:val="26"/>
          <w:szCs w:val="26"/>
          <w:lang w:eastAsia="zh-CN" w:bidi="ar-MA"/>
        </w:rPr>
      </w:pPr>
      <w:r w:rsidRPr="002D0BCD">
        <w:rPr>
          <w:rFonts w:ascii="Sakkal Majalla" w:eastAsia="SimSun" w:hAnsi="Sakkal Majalla" w:cs="Sakkal Majalla"/>
          <w:sz w:val="26"/>
          <w:szCs w:val="26"/>
          <w:rtl/>
          <w:lang w:eastAsia="zh-CN" w:bidi="ar-MA"/>
        </w:rPr>
        <w:t xml:space="preserve">حساب </w:t>
      </w:r>
      <w:r w:rsidRPr="002D0BCD">
        <w:rPr>
          <w:rFonts w:ascii="Sakkal Majalla" w:hAnsi="Sakkal Majalla" w:cs="Sakkal Majalla"/>
          <w:noProof/>
          <w:sz w:val="26"/>
          <w:szCs w:val="26"/>
          <w:lang w:eastAsia="fr-FR"/>
        </w:rPr>
        <w:drawing>
          <wp:inline distT="0" distB="0" distL="0" distR="0">
            <wp:extent cx="180975" cy="171450"/>
            <wp:effectExtent l="0" t="0" r="952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sidRPr="002D0BCD">
        <w:rPr>
          <w:rFonts w:ascii="Sakkal Majalla" w:hAnsi="Sakkal Majalla" w:cs="Sakkal Majalla"/>
          <w:noProof/>
          <w:sz w:val="26"/>
          <w:szCs w:val="26"/>
          <w:rtl/>
        </w:rPr>
        <w:t xml:space="preserve"> 1</w:t>
      </w:r>
      <w:r w:rsidRPr="002D0BCD">
        <w:rPr>
          <w:rFonts w:ascii="Sakkal Majalla" w:hAnsi="Sakkal Majalla" w:cs="Sakkal Majalla"/>
          <w:noProof/>
          <w:sz w:val="26"/>
          <w:szCs w:val="26"/>
          <w:rtl/>
          <w:lang w:bidi="ar-MA"/>
        </w:rPr>
        <w:t xml:space="preserve">: يُوضَعُ هنا حساب الباحث على </w:t>
      </w:r>
      <w:hyperlink r:id="rId10" w:history="1">
        <w:r w:rsidRPr="002D0BCD">
          <w:rPr>
            <w:rStyle w:val="Lienhypertexte"/>
            <w:rFonts w:ascii="Sakkal Majalla" w:hAnsi="Sakkal Majalla" w:cs="Sakkal Majalla"/>
            <w:noProof/>
            <w:sz w:val="26"/>
            <w:szCs w:val="26"/>
            <w:lang w:bidi="ar-MA"/>
          </w:rPr>
          <w:t>ORCID</w:t>
        </w:r>
      </w:hyperlink>
      <w:r w:rsidRPr="002D0BCD">
        <w:rPr>
          <w:rFonts w:ascii="Sakkal Majalla" w:hAnsi="Sakkal Majalla" w:cs="Sakkal Majalla"/>
          <w:noProof/>
          <w:sz w:val="26"/>
          <w:szCs w:val="26"/>
          <w:rtl/>
          <w:lang w:bidi="ar-MA"/>
        </w:rPr>
        <w:t xml:space="preserve"> (يُفَضَّل امتلاك الباحث حسابا على هذا الموقع)</w:t>
      </w:r>
    </w:p>
    <w:p w:rsidR="00B972FC" w:rsidRPr="00A52695" w:rsidRDefault="00B972FC" w:rsidP="009F3182">
      <w:pPr>
        <w:bidi/>
        <w:spacing w:after="0" w:line="23" w:lineRule="atLeast"/>
        <w:ind w:right="-1276" w:firstLine="284"/>
        <w:jc w:val="center"/>
        <w:rPr>
          <w:rFonts w:ascii="Sakkal Majalla" w:eastAsia="SimSun" w:hAnsi="Sakkal Majalla" w:cs="Sakkal Majalla"/>
          <w:i/>
          <w:iCs/>
          <w:sz w:val="26"/>
          <w:szCs w:val="26"/>
          <w:rtl/>
          <w:lang w:eastAsia="zh-CN" w:bidi="ar-MA"/>
        </w:rPr>
      </w:pPr>
      <w:r w:rsidRPr="002D0BCD">
        <w:rPr>
          <w:rFonts w:ascii="Sakkal Majalla" w:eastAsia="SimSun" w:hAnsi="Sakkal Majalla" w:cs="Sakkal Majalla"/>
          <w:sz w:val="26"/>
          <w:szCs w:val="26"/>
          <w:rtl/>
          <w:lang w:eastAsia="zh-CN" w:bidi="ar-MA"/>
        </w:rPr>
        <w:t xml:space="preserve">حساب </w:t>
      </w:r>
      <w:r w:rsidRPr="002D0BCD">
        <w:rPr>
          <w:rFonts w:ascii="Sakkal Majalla" w:hAnsi="Sakkal Majalla" w:cs="Sakkal Majalla"/>
          <w:noProof/>
          <w:sz w:val="26"/>
          <w:szCs w:val="26"/>
          <w:lang w:eastAsia="fr-FR"/>
        </w:rPr>
        <w:drawing>
          <wp:inline distT="0" distB="0" distL="0" distR="0">
            <wp:extent cx="180975" cy="171450"/>
            <wp:effectExtent l="0" t="0" r="952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sidRPr="002D0BCD">
        <w:rPr>
          <w:rFonts w:ascii="Sakkal Majalla" w:hAnsi="Sakkal Majalla" w:cs="Sakkal Majalla"/>
          <w:noProof/>
          <w:sz w:val="26"/>
          <w:szCs w:val="26"/>
          <w:rtl/>
        </w:rPr>
        <w:t xml:space="preserve"> 2</w:t>
      </w:r>
      <w:r w:rsidRPr="002D0BCD">
        <w:rPr>
          <w:rFonts w:ascii="Sakkal Majalla" w:hAnsi="Sakkal Majalla" w:cs="Sakkal Majalla"/>
          <w:noProof/>
          <w:sz w:val="26"/>
          <w:szCs w:val="26"/>
          <w:rtl/>
          <w:lang w:bidi="ar-MA"/>
        </w:rPr>
        <w:t>:</w:t>
      </w:r>
    </w:p>
    <w:p w:rsidR="00B972FC" w:rsidRPr="00221C32" w:rsidRDefault="00B972FC" w:rsidP="009F3182">
      <w:pPr>
        <w:spacing w:after="0" w:line="23" w:lineRule="atLeast"/>
        <w:ind w:right="-1276" w:firstLine="284"/>
        <w:jc w:val="center"/>
        <w:rPr>
          <w:noProof/>
          <w:rtl/>
          <w:lang w:bidi="ar-MA"/>
        </w:rPr>
      </w:pPr>
    </w:p>
    <w:p w:rsidR="00B972FC" w:rsidRPr="003A280D" w:rsidRDefault="00B972FC" w:rsidP="009F3182">
      <w:pPr>
        <w:spacing w:after="0" w:line="23" w:lineRule="atLeast"/>
        <w:ind w:right="-1276" w:firstLine="284"/>
        <w:jc w:val="center"/>
        <w:rPr>
          <w:noProof/>
          <w:sz w:val="4"/>
          <w:szCs w:val="4"/>
          <w:lang w:bidi="ar-MA"/>
        </w:rPr>
      </w:pPr>
    </w:p>
    <w:tbl>
      <w:tblPr>
        <w:tblStyle w:val="TableauGrille1Clair-Accentuation1"/>
        <w:bidiVisual/>
        <w:tblW w:w="7799" w:type="dxa"/>
        <w:tblInd w:w="799" w:type="dxa"/>
        <w:tblLook w:val="04A0" w:firstRow="1" w:lastRow="0" w:firstColumn="1" w:lastColumn="0" w:noHBand="0" w:noVBand="1"/>
      </w:tblPr>
      <w:tblGrid>
        <w:gridCol w:w="2523"/>
        <w:gridCol w:w="2582"/>
        <w:gridCol w:w="2694"/>
      </w:tblGrid>
      <w:tr w:rsidR="00B972FC" w:rsidRPr="00973CDD" w:rsidTr="009871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3" w:type="dxa"/>
          </w:tcPr>
          <w:p w:rsidR="00B972FC" w:rsidRPr="00973CDD" w:rsidRDefault="00B972FC" w:rsidP="009F3182">
            <w:pPr>
              <w:spacing w:line="23" w:lineRule="atLeast"/>
              <w:ind w:right="-1276" w:firstLine="284"/>
              <w:jc w:val="center"/>
              <w:rPr>
                <w:rFonts w:ascii="Sakkal Majalla" w:eastAsia="SimSun" w:hAnsi="Sakkal Majalla" w:cs="Sakkal Majalla"/>
                <w:b w:val="0"/>
                <w:bCs w:val="0"/>
                <w:color w:val="DE8400"/>
                <w:sz w:val="26"/>
                <w:szCs w:val="26"/>
                <w:rtl/>
                <w:lang w:eastAsia="zh-CN" w:bidi="ar-MA"/>
              </w:rPr>
            </w:pPr>
            <w:r w:rsidRPr="00973CDD">
              <w:rPr>
                <w:rFonts w:ascii="Sakkal Majalla" w:eastAsia="SimSun" w:hAnsi="Sakkal Majalla" w:cs="Sakkal Majalla" w:hint="cs"/>
                <w:b w:val="0"/>
                <w:bCs w:val="0"/>
                <w:color w:val="DE8400"/>
                <w:sz w:val="26"/>
                <w:szCs w:val="26"/>
                <w:rtl/>
                <w:lang w:eastAsia="zh-CN" w:bidi="ar-MA"/>
              </w:rPr>
              <w:t>تاريخ الاستلام</w:t>
            </w:r>
          </w:p>
        </w:tc>
        <w:tc>
          <w:tcPr>
            <w:tcW w:w="2582" w:type="dxa"/>
          </w:tcPr>
          <w:p w:rsidR="00B972FC" w:rsidRPr="00973CDD" w:rsidRDefault="00B972FC" w:rsidP="009F3182">
            <w:pPr>
              <w:spacing w:line="23" w:lineRule="atLeast"/>
              <w:ind w:right="-1276" w:firstLine="284"/>
              <w:jc w:val="center"/>
              <w:cnfStyle w:val="100000000000" w:firstRow="1" w:lastRow="0" w:firstColumn="0" w:lastColumn="0" w:oddVBand="0" w:evenVBand="0" w:oddHBand="0" w:evenHBand="0" w:firstRowFirstColumn="0" w:firstRowLastColumn="0" w:lastRowFirstColumn="0" w:lastRowLastColumn="0"/>
              <w:rPr>
                <w:rFonts w:ascii="Sakkal Majalla" w:eastAsia="SimSun" w:hAnsi="Sakkal Majalla" w:cs="Sakkal Majalla"/>
                <w:b w:val="0"/>
                <w:bCs w:val="0"/>
                <w:color w:val="DE8400"/>
                <w:sz w:val="26"/>
                <w:szCs w:val="26"/>
                <w:rtl/>
                <w:lang w:eastAsia="zh-CN" w:bidi="ar-DZ"/>
              </w:rPr>
            </w:pPr>
            <w:r w:rsidRPr="00973CDD">
              <w:rPr>
                <w:rFonts w:ascii="Sakkal Majalla" w:eastAsia="SimSun" w:hAnsi="Sakkal Majalla" w:cs="Sakkal Majalla" w:hint="cs"/>
                <w:b w:val="0"/>
                <w:bCs w:val="0"/>
                <w:color w:val="DE8400"/>
                <w:sz w:val="26"/>
                <w:szCs w:val="26"/>
                <w:rtl/>
                <w:lang w:eastAsia="zh-CN" w:bidi="ar-DZ"/>
              </w:rPr>
              <w:t>تاريخ القبول</w:t>
            </w:r>
          </w:p>
        </w:tc>
        <w:tc>
          <w:tcPr>
            <w:tcW w:w="2694" w:type="dxa"/>
          </w:tcPr>
          <w:p w:rsidR="00B972FC" w:rsidRPr="00973CDD" w:rsidRDefault="00B972FC" w:rsidP="009F3182">
            <w:pPr>
              <w:spacing w:line="23" w:lineRule="atLeast"/>
              <w:ind w:right="-1276" w:firstLine="284"/>
              <w:jc w:val="center"/>
              <w:cnfStyle w:val="100000000000" w:firstRow="1" w:lastRow="0" w:firstColumn="0" w:lastColumn="0" w:oddVBand="0" w:evenVBand="0" w:oddHBand="0" w:evenHBand="0" w:firstRowFirstColumn="0" w:firstRowLastColumn="0" w:lastRowFirstColumn="0" w:lastRowLastColumn="0"/>
              <w:rPr>
                <w:rFonts w:ascii="Sakkal Majalla" w:eastAsia="SimSun" w:hAnsi="Sakkal Majalla" w:cs="Sakkal Majalla"/>
                <w:b w:val="0"/>
                <w:bCs w:val="0"/>
                <w:color w:val="DE8400"/>
                <w:sz w:val="26"/>
                <w:szCs w:val="26"/>
                <w:rtl/>
                <w:lang w:eastAsia="zh-CN" w:bidi="ar-DZ"/>
              </w:rPr>
            </w:pPr>
            <w:r w:rsidRPr="00973CDD">
              <w:rPr>
                <w:rFonts w:ascii="Sakkal Majalla" w:eastAsia="SimSun" w:hAnsi="Sakkal Majalla" w:cs="Sakkal Majalla" w:hint="cs"/>
                <w:b w:val="0"/>
                <w:bCs w:val="0"/>
                <w:color w:val="DE8400"/>
                <w:sz w:val="26"/>
                <w:szCs w:val="26"/>
                <w:rtl/>
                <w:lang w:eastAsia="zh-CN" w:bidi="ar-DZ"/>
              </w:rPr>
              <w:t>تاريخ النشر</w:t>
            </w:r>
          </w:p>
        </w:tc>
      </w:tr>
      <w:tr w:rsidR="00B972FC" w:rsidRPr="00973CDD" w:rsidTr="009871D7">
        <w:tc>
          <w:tcPr>
            <w:cnfStyle w:val="001000000000" w:firstRow="0" w:lastRow="0" w:firstColumn="1" w:lastColumn="0" w:oddVBand="0" w:evenVBand="0" w:oddHBand="0" w:evenHBand="0" w:firstRowFirstColumn="0" w:firstRowLastColumn="0" w:lastRowFirstColumn="0" w:lastRowLastColumn="0"/>
            <w:tcW w:w="2523" w:type="dxa"/>
          </w:tcPr>
          <w:p w:rsidR="00B972FC" w:rsidRPr="00973CDD" w:rsidRDefault="00B972FC" w:rsidP="009F3182">
            <w:pPr>
              <w:spacing w:line="23" w:lineRule="atLeast"/>
              <w:ind w:right="-1276" w:firstLine="284"/>
              <w:jc w:val="center"/>
              <w:rPr>
                <w:rFonts w:ascii="Traditional Arabic" w:eastAsia="SimSun" w:hAnsi="Traditional Arabic" w:cs="Traditional Arabic"/>
                <w:b w:val="0"/>
                <w:bCs w:val="0"/>
                <w:color w:val="806000"/>
                <w:sz w:val="26"/>
                <w:szCs w:val="26"/>
                <w:lang w:eastAsia="zh-CN" w:bidi="ar-DZ"/>
              </w:rPr>
            </w:pPr>
            <w:r w:rsidRPr="00973CDD">
              <w:rPr>
                <w:rFonts w:ascii="Traditional Arabic" w:eastAsia="SimSun" w:hAnsi="Traditional Arabic" w:cs="Traditional Arabic"/>
                <w:b w:val="0"/>
                <w:bCs w:val="0"/>
                <w:color w:val="806000"/>
                <w:sz w:val="26"/>
                <w:szCs w:val="26"/>
                <w:lang w:eastAsia="zh-CN" w:bidi="ar-DZ"/>
              </w:rPr>
              <w:t>2023/…/…</w:t>
            </w:r>
          </w:p>
        </w:tc>
        <w:tc>
          <w:tcPr>
            <w:tcW w:w="2582" w:type="dxa"/>
          </w:tcPr>
          <w:p w:rsidR="00B972FC" w:rsidRPr="00973CDD" w:rsidRDefault="00B972FC" w:rsidP="009F3182">
            <w:pPr>
              <w:spacing w:line="23" w:lineRule="atLeast"/>
              <w:ind w:right="-1276" w:firstLine="284"/>
              <w:jc w:val="center"/>
              <w:cnfStyle w:val="000000000000" w:firstRow="0" w:lastRow="0" w:firstColumn="0" w:lastColumn="0" w:oddVBand="0" w:evenVBand="0" w:oddHBand="0" w:evenHBand="0" w:firstRowFirstColumn="0" w:firstRowLastColumn="0" w:lastRowFirstColumn="0" w:lastRowLastColumn="0"/>
              <w:rPr>
                <w:rFonts w:ascii="Sakkal Majalla" w:eastAsia="SimSun" w:hAnsi="Sakkal Majalla" w:cs="Sakkal Majalla"/>
                <w:color w:val="806000"/>
                <w:sz w:val="26"/>
                <w:szCs w:val="26"/>
                <w:rtl/>
                <w:lang w:eastAsia="zh-CN" w:bidi="ar-DZ"/>
              </w:rPr>
            </w:pPr>
            <w:r w:rsidRPr="00973CDD">
              <w:rPr>
                <w:rFonts w:ascii="Traditional Arabic" w:eastAsia="SimSun" w:hAnsi="Traditional Arabic" w:cs="Traditional Arabic"/>
                <w:color w:val="806000"/>
                <w:sz w:val="26"/>
                <w:szCs w:val="26"/>
                <w:lang w:eastAsia="zh-CN" w:bidi="ar-DZ"/>
              </w:rPr>
              <w:t>2023/…/…</w:t>
            </w:r>
          </w:p>
        </w:tc>
        <w:tc>
          <w:tcPr>
            <w:tcW w:w="2694" w:type="dxa"/>
          </w:tcPr>
          <w:p w:rsidR="00B972FC" w:rsidRPr="00973CDD" w:rsidRDefault="00B972FC" w:rsidP="009F3182">
            <w:pPr>
              <w:spacing w:line="23" w:lineRule="atLeast"/>
              <w:ind w:right="-1276" w:firstLine="284"/>
              <w:jc w:val="center"/>
              <w:cnfStyle w:val="000000000000" w:firstRow="0" w:lastRow="0" w:firstColumn="0" w:lastColumn="0" w:oddVBand="0" w:evenVBand="0" w:oddHBand="0" w:evenHBand="0" w:firstRowFirstColumn="0" w:firstRowLastColumn="0" w:lastRowFirstColumn="0" w:lastRowLastColumn="0"/>
              <w:rPr>
                <w:rFonts w:ascii="Sakkal Majalla" w:eastAsia="SimSun" w:hAnsi="Sakkal Majalla" w:cs="Sakkal Majalla"/>
                <w:color w:val="806000"/>
                <w:sz w:val="26"/>
                <w:szCs w:val="26"/>
                <w:rtl/>
                <w:lang w:eastAsia="zh-CN" w:bidi="ar-DZ"/>
              </w:rPr>
            </w:pPr>
            <w:r w:rsidRPr="00973CDD">
              <w:rPr>
                <w:rFonts w:ascii="Traditional Arabic" w:eastAsia="SimSun" w:hAnsi="Traditional Arabic" w:cs="Traditional Arabic"/>
                <w:color w:val="806000"/>
                <w:sz w:val="26"/>
                <w:szCs w:val="26"/>
                <w:lang w:eastAsia="zh-CN" w:bidi="ar-DZ"/>
              </w:rPr>
              <w:t>2023/…/…</w:t>
            </w:r>
          </w:p>
        </w:tc>
      </w:tr>
      <w:tr w:rsidR="009D35DD" w:rsidRPr="00973CDD" w:rsidTr="00B13735">
        <w:tc>
          <w:tcPr>
            <w:cnfStyle w:val="001000000000" w:firstRow="0" w:lastRow="0" w:firstColumn="1" w:lastColumn="0" w:oddVBand="0" w:evenVBand="0" w:oddHBand="0" w:evenHBand="0" w:firstRowFirstColumn="0" w:firstRowLastColumn="0" w:lastRowFirstColumn="0" w:lastRowLastColumn="0"/>
            <w:tcW w:w="7799" w:type="dxa"/>
            <w:gridSpan w:val="3"/>
          </w:tcPr>
          <w:p w:rsidR="009D35DD" w:rsidRPr="00973CDD" w:rsidRDefault="009D35DD" w:rsidP="009F3182">
            <w:pPr>
              <w:spacing w:line="23" w:lineRule="atLeast"/>
              <w:ind w:right="-1276" w:firstLine="284"/>
              <w:jc w:val="center"/>
              <w:rPr>
                <w:rFonts w:ascii="Traditional Arabic" w:eastAsia="SimSun" w:hAnsi="Traditional Arabic" w:cs="Traditional Arabic"/>
                <w:color w:val="806000"/>
                <w:sz w:val="26"/>
                <w:szCs w:val="26"/>
                <w:lang w:eastAsia="zh-CN" w:bidi="ar-DZ"/>
              </w:rPr>
            </w:pPr>
            <w:r w:rsidRPr="009D35DD">
              <w:rPr>
                <w:rFonts w:ascii="Sakkal Majalla" w:eastAsia="SimSun" w:hAnsi="Sakkal Majalla" w:cs="Sakkal Majalla"/>
                <w:b w:val="0"/>
                <w:bCs w:val="0"/>
                <w:color w:val="806000"/>
                <w:sz w:val="26"/>
                <w:szCs w:val="26"/>
                <w:lang w:eastAsia="zh-CN" w:bidi="ar-DZ"/>
              </w:rPr>
              <w:t>DOI :</w:t>
            </w:r>
          </w:p>
        </w:tc>
      </w:tr>
    </w:tbl>
    <w:p w:rsidR="00B972FC" w:rsidRDefault="00B972FC" w:rsidP="009F3182">
      <w:pPr>
        <w:spacing w:after="0" w:line="23" w:lineRule="atLeast"/>
        <w:ind w:right="-1276" w:firstLine="284"/>
        <w:rPr>
          <w:rFonts w:ascii="Sakkal Majalla" w:eastAsia="SimSun" w:hAnsi="Sakkal Majalla" w:cs="Sakkal Majalla"/>
          <w:color w:val="538135"/>
          <w:sz w:val="10"/>
          <w:szCs w:val="10"/>
          <w:lang w:eastAsia="zh-CN" w:bidi="ar-DZ"/>
        </w:rPr>
      </w:pPr>
    </w:p>
    <w:p w:rsidR="00B972FC" w:rsidRPr="000F75AD" w:rsidRDefault="00B972FC" w:rsidP="009F3182">
      <w:pPr>
        <w:spacing w:after="0" w:line="23" w:lineRule="atLeast"/>
        <w:ind w:right="-1276" w:firstLine="284"/>
        <w:rPr>
          <w:rFonts w:ascii="Sakkal Majalla" w:eastAsia="Times New Roman" w:hAnsi="Sakkal Majalla" w:cs="Sakkal Majalla"/>
          <w:b/>
          <w:bCs/>
          <w:sz w:val="10"/>
          <w:szCs w:val="10"/>
          <w:rtl/>
        </w:rPr>
      </w:pPr>
    </w:p>
    <w:p w:rsidR="00B972FC" w:rsidRPr="000F75AD" w:rsidRDefault="00B972FC" w:rsidP="009F3182">
      <w:pPr>
        <w:spacing w:after="0" w:line="23" w:lineRule="atLeast"/>
        <w:ind w:right="-1276" w:firstLine="284"/>
        <w:rPr>
          <w:rFonts w:ascii="Sakkal Majalla" w:eastAsia="Times New Roman" w:hAnsi="Sakkal Majalla" w:cs="Sakkal Majalla"/>
          <w:b/>
          <w:bCs/>
          <w:sz w:val="10"/>
          <w:szCs w:val="10"/>
          <w:rtl/>
        </w:rPr>
      </w:pPr>
    </w:p>
    <w:tbl>
      <w:tblPr>
        <w:tblStyle w:val="TableauGrille1Clair-Accentuation1"/>
        <w:bidiVisual/>
        <w:tblW w:w="9782" w:type="dxa"/>
        <w:tblInd w:w="-375" w:type="dxa"/>
        <w:tblLook w:val="04A0" w:firstRow="1" w:lastRow="0" w:firstColumn="1" w:lastColumn="0" w:noHBand="0" w:noVBand="1"/>
      </w:tblPr>
      <w:tblGrid>
        <w:gridCol w:w="9782"/>
      </w:tblGrid>
      <w:tr w:rsidR="00B972FC" w:rsidRPr="00973CDD" w:rsidTr="009871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2" w:type="dxa"/>
          </w:tcPr>
          <w:p w:rsidR="00B972FC" w:rsidRPr="00021498" w:rsidRDefault="00B972FC" w:rsidP="009F3182">
            <w:pPr>
              <w:bidi/>
              <w:spacing w:line="23" w:lineRule="atLeast"/>
              <w:ind w:left="283" w:right="-1276" w:firstLine="284"/>
              <w:jc w:val="both"/>
              <w:rPr>
                <w:rFonts w:ascii="Sakkal Majalla" w:eastAsia="Times New Roman" w:hAnsi="Sakkal Majalla" w:cs="Sakkal Majalla"/>
                <w:color w:val="DE8400"/>
                <w:sz w:val="32"/>
                <w:szCs w:val="32"/>
                <w:rtl/>
              </w:rPr>
            </w:pPr>
            <w:r w:rsidRPr="00021498">
              <w:rPr>
                <w:rFonts w:ascii="Sakkal Majalla" w:eastAsia="Times New Roman" w:hAnsi="Sakkal Majalla" w:cs="Sakkal Majalla"/>
                <w:color w:val="DE8400"/>
                <w:sz w:val="32"/>
                <w:szCs w:val="32"/>
                <w:rtl/>
              </w:rPr>
              <w:t>ملخص</w:t>
            </w:r>
          </w:p>
        </w:tc>
      </w:tr>
      <w:tr w:rsidR="00B972FC" w:rsidRPr="00973CDD" w:rsidTr="009871D7">
        <w:trPr>
          <w:trHeight w:val="3785"/>
        </w:trPr>
        <w:tc>
          <w:tcPr>
            <w:cnfStyle w:val="001000000000" w:firstRow="0" w:lastRow="0" w:firstColumn="1" w:lastColumn="0" w:oddVBand="0" w:evenVBand="0" w:oddHBand="0" w:evenHBand="0" w:firstRowFirstColumn="0" w:firstRowLastColumn="0" w:lastRowFirstColumn="0" w:lastRowLastColumn="0"/>
            <w:tcW w:w="9782" w:type="dxa"/>
          </w:tcPr>
          <w:p w:rsidR="00B972FC" w:rsidRPr="00973CDD" w:rsidRDefault="00B972FC" w:rsidP="00320230">
            <w:pPr>
              <w:bidi/>
              <w:spacing w:before="240" w:line="23" w:lineRule="atLeast"/>
              <w:ind w:left="284" w:right="176" w:firstLine="284"/>
              <w:jc w:val="both"/>
              <w:rPr>
                <w:rFonts w:ascii="Sakkal Majalla" w:hAnsi="Sakkal Majalla" w:cs="Sakkal Majalla"/>
                <w:b w:val="0"/>
                <w:bCs w:val="0"/>
                <w:sz w:val="28"/>
                <w:szCs w:val="28"/>
                <w:rtl/>
              </w:rPr>
            </w:pPr>
            <w:r w:rsidRPr="00973CDD">
              <w:rPr>
                <w:rFonts w:ascii="Sakkal Majalla" w:hAnsi="Sakkal Majalla" w:cs="Sakkal Majalla"/>
                <w:b w:val="0"/>
                <w:bCs w:val="0"/>
                <w:sz w:val="28"/>
                <w:szCs w:val="28"/>
                <w:rtl/>
              </w:rPr>
              <w:t xml:space="preserve">أدخل الملخص هنا داخل هذا الإطار (لا يجب أن يتعدى الملخص كاملا حدود </w:t>
            </w:r>
            <w:r w:rsidRPr="00973CDD">
              <w:rPr>
                <w:rFonts w:ascii="Sakkal Majalla" w:hAnsi="Sakkal Majalla" w:cs="Sakkal Majalla" w:hint="cs"/>
                <w:b w:val="0"/>
                <w:bCs w:val="0"/>
                <w:sz w:val="28"/>
                <w:szCs w:val="28"/>
                <w:rtl/>
              </w:rPr>
              <w:t>300</w:t>
            </w:r>
            <w:r w:rsidRPr="00973CDD">
              <w:rPr>
                <w:rFonts w:ascii="Sakkal Majalla" w:hAnsi="Sakkal Majalla" w:cs="Sakkal Majalla"/>
                <w:b w:val="0"/>
                <w:bCs w:val="0"/>
                <w:sz w:val="28"/>
                <w:szCs w:val="28"/>
                <w:rtl/>
              </w:rPr>
              <w:t xml:space="preserve"> كلمة على الأكثر)؛ الملخص هو مختصر مركز وشامل لأهم محتويات المقال، دون التطرق للتفاصيل الدقيقة،</w:t>
            </w:r>
            <w:r w:rsidRPr="00973CDD">
              <w:rPr>
                <w:rFonts w:ascii="Sakkal Majalla" w:hAnsi="Sakkal Majalla" w:cs="Sakkal Majalla" w:hint="cs"/>
                <w:b w:val="0"/>
                <w:bCs w:val="0"/>
                <w:sz w:val="28"/>
                <w:szCs w:val="28"/>
                <w:rtl/>
              </w:rPr>
              <w:t xml:space="preserve"> بحيث</w:t>
            </w:r>
            <w:r w:rsidRPr="00973CDD">
              <w:rPr>
                <w:rFonts w:ascii="Sakkal Majalla" w:hAnsi="Sakkal Majalla" w:cs="Sakkal Majalla"/>
                <w:b w:val="0"/>
                <w:bCs w:val="0"/>
                <w:sz w:val="28"/>
                <w:szCs w:val="28"/>
                <w:rtl/>
              </w:rPr>
              <w:t xml:space="preserve"> يركز</w:t>
            </w:r>
            <w:r w:rsidRPr="00973CDD">
              <w:rPr>
                <w:rFonts w:ascii="Sakkal Majalla" w:hAnsi="Sakkal Majalla" w:cs="Sakkal Majalla" w:hint="cs"/>
                <w:b w:val="0"/>
                <w:bCs w:val="0"/>
                <w:sz w:val="28"/>
                <w:szCs w:val="28"/>
                <w:rtl/>
              </w:rPr>
              <w:t xml:space="preserve"> فيه </w:t>
            </w:r>
            <w:r w:rsidRPr="00973CDD">
              <w:rPr>
                <w:rFonts w:ascii="Sakkal Majalla" w:hAnsi="Sakkal Majalla" w:cs="Sakkal Majalla"/>
                <w:b w:val="0"/>
                <w:bCs w:val="0"/>
                <w:sz w:val="28"/>
                <w:szCs w:val="28"/>
                <w:rtl/>
              </w:rPr>
              <w:t>الباحث على هدف البحث أي الغاية منه (مشكلة البحث المطروحة)، ومنهجية العمل المتبعة والأدوات المستخدمة فيه، وكذلك عرض الاستنتاجات الرئيسية المتوصل إليها، وعلى الباحث تفادي</w:t>
            </w:r>
            <w:r w:rsidRPr="00973CDD">
              <w:rPr>
                <w:rFonts w:ascii="Sakkal Majalla" w:hAnsi="Sakkal Majalla" w:cs="Sakkal Majalla" w:hint="cs"/>
                <w:b w:val="0"/>
                <w:bCs w:val="0"/>
                <w:sz w:val="28"/>
                <w:szCs w:val="28"/>
                <w:rtl/>
              </w:rPr>
              <w:t xml:space="preserve"> </w:t>
            </w:r>
            <w:r w:rsidRPr="00973CDD">
              <w:rPr>
                <w:rFonts w:ascii="Sakkal Majalla" w:hAnsi="Sakkal Majalla" w:cs="Sakkal Majalla"/>
                <w:b w:val="0"/>
                <w:bCs w:val="0"/>
                <w:sz w:val="28"/>
                <w:szCs w:val="28"/>
                <w:rtl/>
              </w:rPr>
              <w:t>احتواء الملخص على: تهميش أو إحالة لمرجع آخ</w:t>
            </w:r>
            <w:r w:rsidRPr="00973CDD">
              <w:rPr>
                <w:rFonts w:ascii="Sakkal Majalla" w:hAnsi="Sakkal Majalla" w:cs="Sakkal Majalla" w:hint="cs"/>
                <w:b w:val="0"/>
                <w:bCs w:val="0"/>
                <w:sz w:val="28"/>
                <w:szCs w:val="28"/>
                <w:rtl/>
              </w:rPr>
              <w:t>ر</w:t>
            </w:r>
            <w:r w:rsidRPr="00973CDD">
              <w:rPr>
                <w:rFonts w:ascii="Sakkal Majalla" w:hAnsi="Sakkal Majalla" w:cs="Sakkal Majalla"/>
                <w:b w:val="0"/>
                <w:bCs w:val="0"/>
                <w:sz w:val="28"/>
                <w:szCs w:val="28"/>
                <w:rtl/>
              </w:rPr>
              <w:t>؛ استخدام المختصرات وإشارات الإعارة (...، الخ.)؛ إدراج جملة غير كاملة؛ استخدام المصطلحات الغامضة؛ استخدام أي نوع من الأشكال، الجداول أو الإشارة إليها</w:t>
            </w:r>
            <w:r w:rsidRPr="00973CDD">
              <w:rPr>
                <w:rFonts w:ascii="Sakkal Majalla" w:hAnsi="Sakkal Majalla" w:cs="Sakkal Majalla"/>
                <w:b w:val="0"/>
                <w:bCs w:val="0"/>
                <w:sz w:val="28"/>
                <w:szCs w:val="28"/>
              </w:rPr>
              <w:t>.</w:t>
            </w:r>
          </w:p>
          <w:p w:rsidR="00B972FC" w:rsidRPr="00973CDD" w:rsidRDefault="00B972FC" w:rsidP="00021498">
            <w:pPr>
              <w:bidi/>
              <w:spacing w:line="23" w:lineRule="atLeast"/>
              <w:ind w:left="284" w:right="176" w:firstLine="284"/>
              <w:jc w:val="both"/>
              <w:rPr>
                <w:rFonts w:ascii="Sakkal Majalla" w:hAnsi="Sakkal Majalla" w:cs="Sakkal Majalla"/>
                <w:b w:val="0"/>
                <w:bCs w:val="0"/>
                <w:sz w:val="28"/>
                <w:szCs w:val="28"/>
                <w:rtl/>
              </w:rPr>
            </w:pPr>
            <w:r w:rsidRPr="00973CDD">
              <w:rPr>
                <w:rFonts w:ascii="Sakkal Majalla" w:hAnsi="Sakkal Majalla" w:cs="Sakkal Majalla"/>
                <w:b w:val="0"/>
                <w:bCs w:val="0"/>
                <w:sz w:val="28"/>
                <w:szCs w:val="28"/>
                <w:rtl/>
              </w:rPr>
              <w:t>نوع خط الكتابة في نص الملخص</w:t>
            </w:r>
            <w:r w:rsidRPr="00973CDD">
              <w:rPr>
                <w:rFonts w:ascii="Sakkal Majalla" w:hAnsi="Sakkal Majalla" w:cs="Sakkal Majalla" w:hint="cs"/>
                <w:b w:val="0"/>
                <w:bCs w:val="0"/>
                <w:sz w:val="28"/>
                <w:szCs w:val="28"/>
                <w:rtl/>
              </w:rPr>
              <w:t xml:space="preserve"> </w:t>
            </w:r>
            <w:r w:rsidRPr="00973CDD">
              <w:rPr>
                <w:rFonts w:ascii="Sakkal Majalla" w:hAnsi="Sakkal Majalla" w:cs="Sakkal Majalla"/>
                <w:b w:val="0"/>
                <w:bCs w:val="0"/>
                <w:sz w:val="28"/>
                <w:szCs w:val="28"/>
              </w:rPr>
              <w:t>sakkal majalla</w:t>
            </w:r>
            <w:r w:rsidRPr="00973CDD">
              <w:rPr>
                <w:rFonts w:ascii="Sakkal Majalla" w:hAnsi="Sakkal Majalla" w:cs="Sakkal Majalla"/>
                <w:b w:val="0"/>
                <w:bCs w:val="0"/>
                <w:sz w:val="28"/>
                <w:szCs w:val="28"/>
                <w:rtl/>
              </w:rPr>
              <w:t xml:space="preserve">، مقاس14، البعد بين السطور </w:t>
            </w:r>
            <w:r w:rsidR="00021498">
              <w:rPr>
                <w:rFonts w:ascii="Sakkal Majalla" w:hAnsi="Sakkal Majalla" w:cs="Sakkal Majalla" w:hint="cs"/>
                <w:b w:val="0"/>
                <w:bCs w:val="0"/>
                <w:sz w:val="28"/>
                <w:szCs w:val="28"/>
                <w:rtl/>
              </w:rPr>
              <w:t>1,15</w:t>
            </w:r>
            <w:r w:rsidRPr="00973CDD">
              <w:rPr>
                <w:rFonts w:ascii="Sakkal Majalla" w:hAnsi="Sakkal Majalla" w:cs="Sakkal Majalla"/>
                <w:b w:val="0"/>
                <w:bCs w:val="0"/>
                <w:sz w:val="28"/>
                <w:szCs w:val="28"/>
                <w:rtl/>
              </w:rPr>
              <w:t xml:space="preserve"> (ينطبق هذا التنسيق على الكلمات المفتاحية).</w:t>
            </w:r>
            <w:r w:rsidRPr="00973CDD">
              <w:rPr>
                <w:rFonts w:ascii="Sakkal Majalla" w:hAnsi="Sakkal Majalla" w:cs="Sakkal Majalla" w:hint="cs"/>
                <w:b w:val="0"/>
                <w:bCs w:val="0"/>
                <w:sz w:val="28"/>
                <w:szCs w:val="28"/>
                <w:rtl/>
              </w:rPr>
              <w:t xml:space="preserve"> </w:t>
            </w:r>
            <w:r w:rsidRPr="00973CDD">
              <w:rPr>
                <w:rFonts w:ascii="Sakkal Majalla" w:hAnsi="Sakkal Majalla" w:cs="Sakkal Majalla"/>
                <w:b w:val="0"/>
                <w:bCs w:val="0"/>
                <w:sz w:val="28"/>
                <w:szCs w:val="28"/>
                <w:rtl/>
              </w:rPr>
              <w:t>ي</w:t>
            </w:r>
            <w:r w:rsidRPr="00973CDD">
              <w:rPr>
                <w:rFonts w:ascii="Sakkal Majalla" w:hAnsi="Sakkal Majalla" w:cs="Sakkal Majalla" w:hint="cs"/>
                <w:b w:val="0"/>
                <w:bCs w:val="0"/>
                <w:sz w:val="28"/>
                <w:szCs w:val="28"/>
                <w:rtl/>
              </w:rPr>
              <w:t>ُ</w:t>
            </w:r>
            <w:r w:rsidRPr="00973CDD">
              <w:rPr>
                <w:rFonts w:ascii="Sakkal Majalla" w:hAnsi="Sakkal Majalla" w:cs="Sakkal Majalla"/>
                <w:b w:val="0"/>
                <w:bCs w:val="0"/>
                <w:sz w:val="28"/>
                <w:szCs w:val="28"/>
                <w:rtl/>
              </w:rPr>
              <w:t>ت</w:t>
            </w:r>
            <w:r w:rsidRPr="00973CDD">
              <w:rPr>
                <w:rFonts w:ascii="Sakkal Majalla" w:hAnsi="Sakkal Majalla" w:cs="Sakkal Majalla" w:hint="cs"/>
                <w:b w:val="0"/>
                <w:bCs w:val="0"/>
                <w:sz w:val="28"/>
                <w:szCs w:val="28"/>
                <w:rtl/>
              </w:rPr>
              <w:t>ْ</w:t>
            </w:r>
            <w:r w:rsidRPr="00973CDD">
              <w:rPr>
                <w:rFonts w:ascii="Sakkal Majalla" w:hAnsi="Sakkal Majalla" w:cs="Sakkal Majalla"/>
                <w:b w:val="0"/>
                <w:bCs w:val="0"/>
                <w:sz w:val="28"/>
                <w:szCs w:val="28"/>
                <w:rtl/>
              </w:rPr>
              <w:t>ب</w:t>
            </w:r>
            <w:r w:rsidRPr="00973CDD">
              <w:rPr>
                <w:rFonts w:ascii="Sakkal Majalla" w:hAnsi="Sakkal Majalla" w:cs="Sakkal Majalla" w:hint="cs"/>
                <w:b w:val="0"/>
                <w:bCs w:val="0"/>
                <w:sz w:val="28"/>
                <w:szCs w:val="28"/>
                <w:rtl/>
              </w:rPr>
              <w:t>َ</w:t>
            </w:r>
            <w:r w:rsidRPr="00973CDD">
              <w:rPr>
                <w:rFonts w:ascii="Sakkal Majalla" w:hAnsi="Sakkal Majalla" w:cs="Sakkal Majalla"/>
                <w:b w:val="0"/>
                <w:bCs w:val="0"/>
                <w:sz w:val="28"/>
                <w:szCs w:val="28"/>
                <w:rtl/>
              </w:rPr>
              <w:t>ع</w:t>
            </w:r>
            <w:r w:rsidRPr="00973CDD">
              <w:rPr>
                <w:rFonts w:ascii="Sakkal Majalla" w:hAnsi="Sakkal Majalla" w:cs="Sakkal Majalla" w:hint="cs"/>
                <w:b w:val="0"/>
                <w:bCs w:val="0"/>
                <w:sz w:val="28"/>
                <w:szCs w:val="28"/>
                <w:rtl/>
              </w:rPr>
              <w:t>ُ</w:t>
            </w:r>
            <w:r w:rsidRPr="00973CDD">
              <w:rPr>
                <w:rFonts w:ascii="Sakkal Majalla" w:hAnsi="Sakkal Majalla" w:cs="Sakkal Majalla"/>
                <w:b w:val="0"/>
                <w:bCs w:val="0"/>
                <w:sz w:val="28"/>
                <w:szCs w:val="28"/>
                <w:rtl/>
              </w:rPr>
              <w:t xml:space="preserve"> الملخص بالكلمات المفتاحية حسب ورودها في المقال، مع مراعاة عدم تجاوز 5 كلمات مفتاحية</w:t>
            </w:r>
            <w:r w:rsidRPr="00973CDD">
              <w:rPr>
                <w:rFonts w:ascii="Sakkal Majalla" w:hAnsi="Sakkal Majalla" w:cs="Sakkal Majalla" w:hint="cs"/>
                <w:b w:val="0"/>
                <w:bCs w:val="0"/>
                <w:sz w:val="28"/>
                <w:szCs w:val="28"/>
                <w:rtl/>
              </w:rPr>
              <w:t>.</w:t>
            </w:r>
            <w:r w:rsidRPr="00973CDD">
              <w:rPr>
                <w:rFonts w:ascii="Sakkal Majalla" w:hAnsi="Sakkal Majalla" w:cs="Sakkal Majalla"/>
                <w:b w:val="0"/>
                <w:bCs w:val="0"/>
                <w:sz w:val="28"/>
                <w:szCs w:val="28"/>
                <w:rtl/>
              </w:rPr>
              <w:t xml:space="preserve"> </w:t>
            </w:r>
          </w:p>
          <w:p w:rsidR="00B972FC" w:rsidRPr="00973CDD" w:rsidRDefault="00B972FC" w:rsidP="00320230">
            <w:pPr>
              <w:bidi/>
              <w:spacing w:before="120" w:line="23" w:lineRule="atLeast"/>
              <w:ind w:left="284" w:right="176" w:firstLine="284"/>
              <w:jc w:val="both"/>
              <w:rPr>
                <w:rFonts w:ascii="Sakkal Majalla" w:hAnsi="Sakkal Majalla" w:cs="Sakkal Majalla"/>
                <w:b w:val="0"/>
                <w:bCs w:val="0"/>
                <w:sz w:val="28"/>
                <w:szCs w:val="28"/>
                <w:rtl/>
              </w:rPr>
            </w:pPr>
            <w:r w:rsidRPr="00021498">
              <w:rPr>
                <w:rFonts w:ascii="Sakkal Majalla" w:hAnsi="Sakkal Majalla" w:cs="Sakkal Majalla"/>
                <w:color w:val="806000"/>
                <w:sz w:val="28"/>
                <w:szCs w:val="28"/>
                <w:rtl/>
              </w:rPr>
              <w:t>الكلمات المفتاح</w:t>
            </w:r>
            <w:r w:rsidRPr="00021498">
              <w:rPr>
                <w:rFonts w:ascii="Sakkal Majalla" w:hAnsi="Sakkal Majalla" w:cs="Sakkal Majalla" w:hint="cs"/>
                <w:color w:val="806000"/>
                <w:sz w:val="28"/>
                <w:szCs w:val="28"/>
                <w:rtl/>
              </w:rPr>
              <w:t>ية</w:t>
            </w:r>
            <w:r w:rsidRPr="00021498">
              <w:rPr>
                <w:rFonts w:ascii="Sakkal Majalla" w:hAnsi="Sakkal Majalla" w:cs="Sakkal Majalla"/>
                <w:color w:val="806000"/>
                <w:sz w:val="28"/>
                <w:szCs w:val="28"/>
                <w:rtl/>
              </w:rPr>
              <w:t>:</w:t>
            </w:r>
            <w:r w:rsidRPr="00021498">
              <w:rPr>
                <w:rFonts w:ascii="Sakkal Majalla" w:hAnsi="Sakkal Majalla" w:cs="Sakkal Majalla" w:hint="cs"/>
                <w:b w:val="0"/>
                <w:bCs w:val="0"/>
                <w:sz w:val="28"/>
                <w:szCs w:val="28"/>
                <w:rtl/>
              </w:rPr>
              <w:t xml:space="preserve"> </w:t>
            </w:r>
            <w:r w:rsidRPr="00021498">
              <w:rPr>
                <w:rFonts w:ascii="Sakkal Majalla" w:hAnsi="Sakkal Majalla" w:cs="Sakkal Majalla"/>
                <w:b w:val="0"/>
                <w:bCs w:val="0"/>
                <w:sz w:val="28"/>
                <w:szCs w:val="28"/>
                <w:rtl/>
              </w:rPr>
              <w:t>كلمة مفتاحية</w:t>
            </w:r>
            <w:r w:rsidRPr="00021498">
              <w:rPr>
                <w:rFonts w:ascii="Sakkal Majalla" w:hAnsi="Sakkal Majalla" w:cs="Sakkal Majalla" w:hint="cs"/>
                <w:b w:val="0"/>
                <w:bCs w:val="0"/>
                <w:sz w:val="28"/>
                <w:szCs w:val="28"/>
                <w:rtl/>
              </w:rPr>
              <w:t xml:space="preserve">، </w:t>
            </w:r>
            <w:r w:rsidRPr="00021498">
              <w:rPr>
                <w:rFonts w:ascii="Sakkal Majalla" w:hAnsi="Sakkal Majalla" w:cs="Sakkal Majalla"/>
                <w:b w:val="0"/>
                <w:bCs w:val="0"/>
                <w:sz w:val="28"/>
                <w:szCs w:val="28"/>
                <w:rtl/>
              </w:rPr>
              <w:t>كلمة</w:t>
            </w:r>
            <w:r w:rsidRPr="00973CDD">
              <w:rPr>
                <w:rFonts w:ascii="Sakkal Majalla" w:hAnsi="Sakkal Majalla" w:cs="Sakkal Majalla"/>
                <w:b w:val="0"/>
                <w:bCs w:val="0"/>
                <w:sz w:val="28"/>
                <w:szCs w:val="28"/>
                <w:rtl/>
              </w:rPr>
              <w:t xml:space="preserve"> مفتاحية</w:t>
            </w:r>
            <w:r w:rsidRPr="00973CDD">
              <w:rPr>
                <w:rFonts w:ascii="Sakkal Majalla" w:hAnsi="Sakkal Majalla" w:cs="Sakkal Majalla" w:hint="cs"/>
                <w:b w:val="0"/>
                <w:bCs w:val="0"/>
                <w:sz w:val="28"/>
                <w:szCs w:val="28"/>
                <w:rtl/>
              </w:rPr>
              <w:t xml:space="preserve">، </w:t>
            </w:r>
            <w:r w:rsidRPr="00973CDD">
              <w:rPr>
                <w:rFonts w:ascii="Sakkal Majalla" w:hAnsi="Sakkal Majalla" w:cs="Sakkal Majalla"/>
                <w:b w:val="0"/>
                <w:bCs w:val="0"/>
                <w:sz w:val="28"/>
                <w:szCs w:val="28"/>
                <w:rtl/>
              </w:rPr>
              <w:t>كلمة مفتاحية</w:t>
            </w:r>
            <w:r w:rsidRPr="00973CDD">
              <w:rPr>
                <w:rFonts w:ascii="Sakkal Majalla" w:hAnsi="Sakkal Majalla" w:cs="Sakkal Majalla" w:hint="cs"/>
                <w:b w:val="0"/>
                <w:bCs w:val="0"/>
                <w:sz w:val="28"/>
                <w:szCs w:val="28"/>
                <w:rtl/>
              </w:rPr>
              <w:t xml:space="preserve">، </w:t>
            </w:r>
            <w:r w:rsidRPr="00973CDD">
              <w:rPr>
                <w:rFonts w:ascii="Sakkal Majalla" w:hAnsi="Sakkal Majalla" w:cs="Sakkal Majalla"/>
                <w:b w:val="0"/>
                <w:bCs w:val="0"/>
                <w:sz w:val="28"/>
                <w:szCs w:val="28"/>
                <w:rtl/>
              </w:rPr>
              <w:t>كلمة مفتاحية</w:t>
            </w:r>
            <w:r w:rsidRPr="00973CDD">
              <w:rPr>
                <w:rFonts w:ascii="Sakkal Majalla" w:hAnsi="Sakkal Majalla" w:cs="Sakkal Majalla" w:hint="cs"/>
                <w:b w:val="0"/>
                <w:bCs w:val="0"/>
                <w:sz w:val="28"/>
                <w:szCs w:val="28"/>
                <w:rtl/>
              </w:rPr>
              <w:t xml:space="preserve">، </w:t>
            </w:r>
            <w:r w:rsidRPr="00973CDD">
              <w:rPr>
                <w:rFonts w:ascii="Sakkal Majalla" w:hAnsi="Sakkal Majalla" w:cs="Sakkal Majalla"/>
                <w:b w:val="0"/>
                <w:bCs w:val="0"/>
                <w:sz w:val="28"/>
                <w:szCs w:val="28"/>
                <w:rtl/>
              </w:rPr>
              <w:t>كلمة مفتاحية</w:t>
            </w:r>
          </w:p>
        </w:tc>
      </w:tr>
    </w:tbl>
    <w:p w:rsidR="00CA00C8" w:rsidRDefault="00CA00C8" w:rsidP="009F3182">
      <w:pPr>
        <w:spacing w:after="120" w:line="23" w:lineRule="atLeast"/>
        <w:ind w:right="-1276" w:firstLine="284"/>
        <w:jc w:val="center"/>
        <w:rPr>
          <w:rFonts w:ascii="Times New Roman" w:hAnsi="Times New Roman" w:cs="Times New Roman"/>
          <w:b/>
          <w:bCs/>
          <w:sz w:val="36"/>
          <w:szCs w:val="36"/>
          <w:rtl/>
          <w:lang w:val="en-US"/>
        </w:rPr>
      </w:pPr>
    </w:p>
    <w:p w:rsidR="00CA00C8" w:rsidRDefault="00CA00C8" w:rsidP="009F3182">
      <w:pPr>
        <w:bidi/>
        <w:spacing w:after="120" w:line="23" w:lineRule="atLeast"/>
        <w:ind w:right="-1276" w:firstLine="284"/>
        <w:jc w:val="both"/>
        <w:rPr>
          <w:rFonts w:ascii="Times New Roman" w:hAnsi="Times New Roman" w:cs="Times New Roman"/>
          <w:b/>
          <w:bCs/>
          <w:sz w:val="36"/>
          <w:szCs w:val="36"/>
          <w:lang w:val="en-US" w:bidi="ar-DZ"/>
        </w:rPr>
      </w:pPr>
    </w:p>
    <w:p w:rsidR="009871D7" w:rsidRDefault="009871D7" w:rsidP="009F3182">
      <w:pPr>
        <w:bidi/>
        <w:spacing w:after="120" w:line="23" w:lineRule="atLeast"/>
        <w:ind w:right="-1276" w:firstLine="284"/>
        <w:jc w:val="both"/>
        <w:rPr>
          <w:rFonts w:ascii="Times New Roman" w:hAnsi="Times New Roman" w:cs="Times New Roman"/>
          <w:b/>
          <w:bCs/>
          <w:sz w:val="36"/>
          <w:szCs w:val="36"/>
          <w:rtl/>
          <w:lang w:val="en-US" w:bidi="ar-DZ"/>
        </w:rPr>
      </w:pPr>
    </w:p>
    <w:p w:rsidR="00C97D26" w:rsidRDefault="00C97D26" w:rsidP="00C97D26">
      <w:pPr>
        <w:bidi/>
        <w:spacing w:after="120" w:line="23" w:lineRule="atLeast"/>
        <w:ind w:right="-1276" w:firstLine="284"/>
        <w:jc w:val="both"/>
        <w:rPr>
          <w:rFonts w:ascii="Times New Roman" w:hAnsi="Times New Roman" w:cs="Times New Roman"/>
          <w:b/>
          <w:bCs/>
          <w:sz w:val="36"/>
          <w:szCs w:val="36"/>
          <w:lang w:val="en-US" w:bidi="ar-DZ"/>
        </w:rPr>
      </w:pPr>
    </w:p>
    <w:p w:rsidR="009F3182" w:rsidRDefault="009F3182" w:rsidP="009F3182">
      <w:pPr>
        <w:bidi/>
        <w:spacing w:after="120" w:line="23" w:lineRule="atLeast"/>
        <w:ind w:right="-1276" w:firstLine="284"/>
        <w:jc w:val="both"/>
        <w:rPr>
          <w:rFonts w:ascii="Times New Roman" w:hAnsi="Times New Roman" w:cs="Times New Roman"/>
          <w:b/>
          <w:bCs/>
          <w:sz w:val="36"/>
          <w:szCs w:val="36"/>
          <w:rtl/>
          <w:lang w:val="en-US" w:bidi="ar-DZ"/>
        </w:rPr>
      </w:pPr>
    </w:p>
    <w:p w:rsidR="00620FEC" w:rsidRDefault="00620FEC" w:rsidP="00620FEC">
      <w:pPr>
        <w:bidi/>
        <w:spacing w:after="120" w:line="23" w:lineRule="atLeast"/>
        <w:ind w:right="-1276" w:firstLine="284"/>
        <w:jc w:val="both"/>
        <w:rPr>
          <w:rFonts w:ascii="Times New Roman" w:hAnsi="Times New Roman" w:cs="Times New Roman"/>
          <w:b/>
          <w:bCs/>
          <w:sz w:val="36"/>
          <w:szCs w:val="36"/>
          <w:rtl/>
          <w:lang w:val="en-US" w:bidi="ar-DZ"/>
        </w:rPr>
      </w:pPr>
    </w:p>
    <w:p w:rsidR="00620FEC" w:rsidRDefault="00620FEC" w:rsidP="00620FEC">
      <w:pPr>
        <w:bidi/>
        <w:spacing w:after="120" w:line="23" w:lineRule="atLeast"/>
        <w:ind w:right="-1276" w:firstLine="284"/>
        <w:jc w:val="both"/>
        <w:rPr>
          <w:rFonts w:ascii="Times New Roman" w:hAnsi="Times New Roman" w:cs="Times New Roman"/>
          <w:b/>
          <w:bCs/>
          <w:sz w:val="36"/>
          <w:szCs w:val="36"/>
          <w:rtl/>
          <w:lang w:val="en-US" w:bidi="ar-DZ"/>
        </w:rPr>
      </w:pPr>
    </w:p>
    <w:p w:rsidR="004C2F12" w:rsidRPr="00605309" w:rsidRDefault="004C2F12" w:rsidP="009F3182">
      <w:pPr>
        <w:bidi/>
        <w:spacing w:before="240" w:after="0" w:line="23" w:lineRule="atLeast"/>
        <w:ind w:left="284" w:right="-1276" w:firstLine="284"/>
        <w:jc w:val="both"/>
        <w:rPr>
          <w:rFonts w:ascii="Sakkal Majalla" w:hAnsi="Sakkal Majalla" w:cs="Sakkal Majalla"/>
          <w:b/>
          <w:bCs/>
          <w:sz w:val="32"/>
          <w:szCs w:val="32"/>
        </w:rPr>
      </w:pPr>
      <w:r w:rsidRPr="00567C6E">
        <w:rPr>
          <w:rFonts w:ascii="Sakkal Majalla" w:hAnsi="Sakkal Majalla" w:cs="Sakkal Majalla"/>
          <w:b/>
          <w:bCs/>
          <w:sz w:val="32"/>
          <w:szCs w:val="32"/>
          <w:rtl/>
        </w:rPr>
        <w:lastRenderedPageBreak/>
        <w:t>مقدمة</w:t>
      </w:r>
      <w:r w:rsidRPr="00567C6E">
        <w:rPr>
          <w:rFonts w:ascii="Sakkal Majalla" w:hAnsi="Sakkal Majalla" w:cs="Sakkal Majalla" w:hint="cs"/>
          <w:b/>
          <w:bCs/>
          <w:sz w:val="32"/>
          <w:szCs w:val="32"/>
          <w:rtl/>
        </w:rPr>
        <w:t xml:space="preserve"> </w:t>
      </w:r>
      <w:r w:rsidRPr="00567C6E">
        <w:rPr>
          <w:rFonts w:ascii="Sakkal Majalla" w:hAnsi="Sakkal Majalla" w:cs="Sakkal Majalla"/>
          <w:b/>
          <w:bCs/>
          <w:sz w:val="32"/>
          <w:szCs w:val="32"/>
          <w:rtl/>
        </w:rPr>
        <w:t>(بخط</w:t>
      </w:r>
      <w:r w:rsidRPr="00567C6E">
        <w:rPr>
          <w:rFonts w:ascii="Sakkal Majalla" w:hAnsi="Sakkal Majalla" w:cs="Sakkal Majalla"/>
          <w:b/>
          <w:bCs/>
          <w:sz w:val="32"/>
          <w:szCs w:val="32"/>
        </w:rPr>
        <w:t xml:space="preserve"> sakkal majalla </w:t>
      </w:r>
      <w:r w:rsidRPr="00567C6E">
        <w:rPr>
          <w:rFonts w:ascii="Sakkal Majalla" w:hAnsi="Sakkal Majalla" w:cs="Sakkal Majalla"/>
          <w:b/>
          <w:bCs/>
          <w:sz w:val="32"/>
          <w:szCs w:val="32"/>
          <w:rtl/>
        </w:rPr>
        <w:t xml:space="preserve">حجم </w:t>
      </w:r>
      <w:r>
        <w:rPr>
          <w:rFonts w:ascii="Sakkal Majalla" w:hAnsi="Sakkal Majalla" w:cs="Sakkal Majalla" w:hint="cs"/>
          <w:b/>
          <w:bCs/>
          <w:sz w:val="32"/>
          <w:szCs w:val="32"/>
          <w:rtl/>
        </w:rPr>
        <w:t>16</w:t>
      </w:r>
      <w:r w:rsidRPr="00567C6E">
        <w:rPr>
          <w:rFonts w:ascii="Sakkal Majalla" w:hAnsi="Sakkal Majalla" w:cs="Sakkal Majalla"/>
          <w:b/>
          <w:bCs/>
          <w:sz w:val="32"/>
          <w:szCs w:val="32"/>
          <w:rtl/>
        </w:rPr>
        <w:t>)</w:t>
      </w:r>
    </w:p>
    <w:p w:rsidR="004C2F12" w:rsidRPr="00567C6E" w:rsidRDefault="004C2F12" w:rsidP="009F3182">
      <w:pPr>
        <w:bidi/>
        <w:spacing w:after="0" w:line="23" w:lineRule="atLeast"/>
        <w:ind w:right="-1276" w:firstLine="284"/>
        <w:jc w:val="both"/>
        <w:rPr>
          <w:rFonts w:ascii="Sakkal Majalla" w:hAnsi="Sakkal Majalla" w:cs="Sakkal Majalla"/>
          <w:sz w:val="28"/>
          <w:szCs w:val="28"/>
          <w:rtl/>
          <w:lang w:bidi="ar-DZ"/>
        </w:rPr>
      </w:pPr>
      <w:r w:rsidRPr="00567C6E">
        <w:rPr>
          <w:rFonts w:ascii="Sakkal Majalla" w:hAnsi="Sakkal Majalla" w:cs="Sakkal Majalla"/>
          <w:sz w:val="28"/>
          <w:szCs w:val="28"/>
          <w:rtl/>
        </w:rPr>
        <w:t xml:space="preserve">يكتب نص التمهيد بخط </w:t>
      </w:r>
      <w:r w:rsidRPr="00567C6E">
        <w:rPr>
          <w:rFonts w:ascii="Sakkal Majalla" w:hAnsi="Sakkal Majalla" w:cs="Sakkal Majalla"/>
          <w:sz w:val="28"/>
          <w:szCs w:val="28"/>
        </w:rPr>
        <w:t>sakkal majalla</w:t>
      </w:r>
      <w:r w:rsidRPr="00567C6E">
        <w:rPr>
          <w:rFonts w:ascii="Sakkal Majalla" w:hAnsi="Sakkal Majalla" w:cs="Sakkal Majalla"/>
          <w:sz w:val="28"/>
          <w:szCs w:val="28"/>
          <w:rtl/>
        </w:rPr>
        <w:t xml:space="preserve">، مقاس 14، البعد بين السطور </w:t>
      </w:r>
      <w:r w:rsidRPr="00567C6E">
        <w:rPr>
          <w:rFonts w:ascii="Sakkal Majalla" w:hAnsi="Sakkal Majalla" w:cs="Sakkal Majalla"/>
          <w:sz w:val="28"/>
          <w:szCs w:val="28"/>
        </w:rPr>
        <w:t>1.15</w:t>
      </w:r>
      <w:r w:rsidRPr="00567C6E">
        <w:rPr>
          <w:rFonts w:ascii="Sakkal Majalla" w:hAnsi="Sakkal Majalla" w:cs="Sakkal Majalla"/>
          <w:sz w:val="28"/>
          <w:szCs w:val="28"/>
          <w:rtl/>
        </w:rPr>
        <w:t>. (طبعا هذا التنسيق ينطبق على كامل نصوص المتن)؛ يبين مؤلف</w:t>
      </w:r>
      <w:r w:rsidRPr="00567C6E">
        <w:rPr>
          <w:rFonts w:ascii="Sakkal Majalla" w:hAnsi="Sakkal Majalla" w:cs="Sakkal Majalla" w:hint="cs"/>
          <w:sz w:val="28"/>
          <w:szCs w:val="28"/>
          <w:rtl/>
        </w:rPr>
        <w:t xml:space="preserve"> </w:t>
      </w:r>
      <w:r w:rsidRPr="00567C6E">
        <w:rPr>
          <w:rFonts w:ascii="Sakkal Majalla" w:hAnsi="Sakkal Majalla" w:cs="Sakkal Majalla"/>
          <w:sz w:val="28"/>
          <w:szCs w:val="28"/>
          <w:rtl/>
        </w:rPr>
        <w:t>المقال من خلال التمهيد الجانب العام من الموضوع ثم الجانب الخاص، للوصول إلى تلك المعلومات التي تصف المشكل بدقة. حيث يتناول فيه</w:t>
      </w:r>
      <w:r w:rsidRPr="00567C6E">
        <w:rPr>
          <w:rFonts w:ascii="Sakkal Majalla" w:hAnsi="Sakkal Majalla" w:cs="Sakkal Majalla" w:hint="cs"/>
          <w:sz w:val="28"/>
          <w:szCs w:val="28"/>
          <w:rtl/>
        </w:rPr>
        <w:t xml:space="preserve"> </w:t>
      </w:r>
      <w:r w:rsidRPr="00567C6E">
        <w:rPr>
          <w:rFonts w:ascii="Sakkal Majalla" w:hAnsi="Sakkal Majalla" w:cs="Sakkal Majalla"/>
          <w:sz w:val="28"/>
          <w:szCs w:val="28"/>
          <w:rtl/>
        </w:rPr>
        <w:t>المشكلة في صورة سؤال واحد فقط، والفرضية/الفرضيات التي يقوم عليها (</w:t>
      </w:r>
      <w:r w:rsidRPr="00567C6E">
        <w:rPr>
          <w:rFonts w:ascii="Sakkal Majalla" w:eastAsia="Times New Roman" w:hAnsi="Sakkal Majalla" w:cs="Sakkal Majalla"/>
          <w:sz w:val="28"/>
          <w:szCs w:val="28"/>
          <w:rtl/>
        </w:rPr>
        <w:t>النتيجة المحتملة للحل</w:t>
      </w:r>
      <w:r w:rsidRPr="00567C6E">
        <w:rPr>
          <w:rFonts w:ascii="Sakkal Majalla" w:hAnsi="Sakkal Majalla" w:cs="Sakkal Majalla"/>
          <w:sz w:val="28"/>
          <w:szCs w:val="28"/>
          <w:rtl/>
        </w:rPr>
        <w:t>)، بالإضافة إلى الأبحاث والدراسات السابقة التي تناولت الموضوع ذات العلاقة المباشرة، وتكتب بشكل علمي متسلسل ومختصر يظهر من خلاله الباحث أوجه التشابه والاختلاف من حيث الهدف، العينة، متغيرات الدراسة، الطريقة والأدوات المستخدمة، الاستنتاجات المتوصل إليها</w:t>
      </w:r>
      <w:r w:rsidRPr="00567C6E">
        <w:rPr>
          <w:rFonts w:ascii="Sakkal Majalla" w:hAnsi="Sakkal Majalla" w:cs="Sakkal Majalla"/>
          <w:sz w:val="28"/>
          <w:szCs w:val="28"/>
          <w:rtl/>
          <w:lang w:bidi="ar-DZ"/>
        </w:rPr>
        <w:t>.</w:t>
      </w:r>
    </w:p>
    <w:p w:rsidR="004C2F12" w:rsidRDefault="004C2F12" w:rsidP="009F3182">
      <w:pPr>
        <w:bidi/>
        <w:spacing w:before="240" w:after="0" w:line="23" w:lineRule="atLeast"/>
        <w:ind w:left="284" w:right="-1276" w:firstLine="284"/>
        <w:jc w:val="both"/>
        <w:rPr>
          <w:rFonts w:ascii="Sakkal Majalla" w:hAnsi="Sakkal Majalla" w:cs="Sakkal Majalla"/>
          <w:b/>
          <w:bCs/>
          <w:sz w:val="32"/>
          <w:szCs w:val="32"/>
          <w:rtl/>
        </w:rPr>
      </w:pPr>
      <w:r w:rsidRPr="00E33B48">
        <w:rPr>
          <w:rFonts w:ascii="Sakkal Majalla" w:hAnsi="Sakkal Majalla" w:cs="Sakkal Majalla"/>
          <w:b/>
          <w:bCs/>
          <w:sz w:val="32"/>
          <w:szCs w:val="32"/>
          <w:rtl/>
        </w:rPr>
        <w:t>1-</w:t>
      </w:r>
      <w:r>
        <w:rPr>
          <w:rFonts w:ascii="Sakkal Majalla" w:hAnsi="Sakkal Majalla" w:cs="Sakkal Majalla"/>
          <w:b/>
          <w:bCs/>
          <w:sz w:val="32"/>
          <w:szCs w:val="32"/>
          <w:rtl/>
        </w:rPr>
        <w:t xml:space="preserve"> </w:t>
      </w:r>
      <w:r w:rsidRPr="00E33B48">
        <w:rPr>
          <w:rFonts w:ascii="Sakkal Majalla" w:hAnsi="Sakkal Majalla" w:cs="Sakkal Majalla"/>
          <w:b/>
          <w:bCs/>
          <w:sz w:val="32"/>
          <w:szCs w:val="32"/>
          <w:rtl/>
        </w:rPr>
        <w:t>العنوان ال</w:t>
      </w:r>
      <w:r w:rsidRPr="00E33B48">
        <w:rPr>
          <w:rFonts w:ascii="Sakkal Majalla" w:hAnsi="Sakkal Majalla" w:cs="Sakkal Majalla" w:hint="cs"/>
          <w:b/>
          <w:bCs/>
          <w:sz w:val="32"/>
          <w:szCs w:val="32"/>
          <w:rtl/>
        </w:rPr>
        <w:t>رئيسي</w:t>
      </w:r>
      <w:r w:rsidRPr="00E33B48">
        <w:rPr>
          <w:rFonts w:ascii="Sakkal Majalla" w:hAnsi="Sakkal Majalla" w:cs="Sakkal Majalla"/>
          <w:b/>
          <w:bCs/>
          <w:sz w:val="32"/>
          <w:szCs w:val="32"/>
          <w:rtl/>
        </w:rPr>
        <w:t xml:space="preserve"> الأول </w:t>
      </w:r>
      <w:r w:rsidRPr="00567C6E">
        <w:rPr>
          <w:rFonts w:ascii="Sakkal Majalla" w:hAnsi="Sakkal Majalla" w:cs="Sakkal Majalla"/>
          <w:b/>
          <w:bCs/>
          <w:sz w:val="32"/>
          <w:szCs w:val="32"/>
          <w:rtl/>
        </w:rPr>
        <w:t>(العناوين ال</w:t>
      </w:r>
      <w:r w:rsidRPr="00567C6E">
        <w:rPr>
          <w:rFonts w:ascii="Sakkal Majalla" w:hAnsi="Sakkal Majalla" w:cs="Sakkal Majalla" w:hint="cs"/>
          <w:b/>
          <w:bCs/>
          <w:sz w:val="32"/>
          <w:szCs w:val="32"/>
          <w:rtl/>
          <w:lang w:bidi="ar-MA"/>
        </w:rPr>
        <w:t>رئيسية</w:t>
      </w:r>
      <w:r w:rsidRPr="00567C6E">
        <w:rPr>
          <w:rFonts w:ascii="Sakkal Majalla" w:hAnsi="Sakkal Majalla" w:cs="Sakkal Majalla"/>
          <w:b/>
          <w:bCs/>
          <w:sz w:val="32"/>
          <w:szCs w:val="32"/>
          <w:rtl/>
        </w:rPr>
        <w:t xml:space="preserve"> بخط</w:t>
      </w:r>
      <w:r w:rsidRPr="00567C6E">
        <w:rPr>
          <w:rFonts w:ascii="Sakkal Majalla" w:hAnsi="Sakkal Majalla" w:cs="Sakkal Majalla"/>
          <w:b/>
          <w:bCs/>
          <w:sz w:val="32"/>
          <w:szCs w:val="32"/>
        </w:rPr>
        <w:t xml:space="preserve"> sakkal majalla </w:t>
      </w:r>
      <w:r w:rsidRPr="00567C6E">
        <w:rPr>
          <w:rFonts w:ascii="Sakkal Majalla" w:hAnsi="Sakkal Majalla" w:cs="Sakkal Majalla"/>
          <w:b/>
          <w:bCs/>
          <w:sz w:val="32"/>
          <w:szCs w:val="32"/>
          <w:rtl/>
        </w:rPr>
        <w:t>حجم 16</w:t>
      </w:r>
      <w:r>
        <w:rPr>
          <w:rFonts w:ascii="Sakkal Majalla" w:hAnsi="Sakkal Majalla" w:cs="Sakkal Majalla" w:hint="cs"/>
          <w:b/>
          <w:bCs/>
          <w:sz w:val="32"/>
          <w:szCs w:val="32"/>
          <w:rtl/>
        </w:rPr>
        <w:t>. يُمْكِنُ تخصيص العنوان الرئيسي لتناول الجانب النظري أو المفاهيمي في الدراسة</w:t>
      </w:r>
      <w:r w:rsidRPr="00567C6E">
        <w:rPr>
          <w:rFonts w:ascii="Sakkal Majalla" w:hAnsi="Sakkal Majalla" w:cs="Sakkal Majalla"/>
          <w:b/>
          <w:bCs/>
          <w:sz w:val="32"/>
          <w:szCs w:val="32"/>
          <w:rtl/>
        </w:rPr>
        <w:t>)</w:t>
      </w:r>
    </w:p>
    <w:p w:rsidR="004C2F12" w:rsidRPr="00FF3400" w:rsidRDefault="004C2F12" w:rsidP="009F3182">
      <w:pPr>
        <w:bidi/>
        <w:spacing w:after="0" w:line="23" w:lineRule="atLeast"/>
        <w:ind w:right="-1276" w:firstLine="284"/>
        <w:jc w:val="both"/>
        <w:rPr>
          <w:rFonts w:ascii="Sakkal Majalla" w:hAnsi="Sakkal Majalla" w:cs="Sakkal Majalla"/>
          <w:sz w:val="28"/>
          <w:szCs w:val="28"/>
          <w:rtl/>
        </w:rPr>
      </w:pPr>
      <w:r w:rsidRPr="00E33B48">
        <w:rPr>
          <w:rFonts w:ascii="Sakkal Majalla" w:hAnsi="Sakkal Majalla" w:cs="Sakkal Majalla"/>
          <w:sz w:val="28"/>
          <w:szCs w:val="28"/>
          <w:rtl/>
        </w:rPr>
        <w:t>أدخل هنا محتوى نص العنوان ال</w:t>
      </w:r>
      <w:r>
        <w:rPr>
          <w:rFonts w:ascii="Sakkal Majalla" w:hAnsi="Sakkal Majalla" w:cs="Sakkal Majalla" w:hint="cs"/>
          <w:sz w:val="28"/>
          <w:szCs w:val="28"/>
          <w:rtl/>
        </w:rPr>
        <w:t>رئيسي</w:t>
      </w:r>
      <w:r w:rsidRPr="00E33B48">
        <w:rPr>
          <w:rFonts w:ascii="Sakkal Majalla" w:hAnsi="Sakkal Majalla" w:cs="Sakkal Majalla"/>
          <w:sz w:val="28"/>
          <w:szCs w:val="28"/>
          <w:rtl/>
        </w:rPr>
        <w:t xml:space="preserve"> الأول بنفس التنسيق المعتمد (الخط، المقاس، البعد بين السطور)، أدخل هنا محتوى نص العنوان ال</w:t>
      </w:r>
      <w:r>
        <w:rPr>
          <w:rFonts w:ascii="Sakkal Majalla" w:hAnsi="Sakkal Majalla" w:cs="Sakkal Majalla" w:hint="cs"/>
          <w:sz w:val="28"/>
          <w:szCs w:val="28"/>
          <w:rtl/>
        </w:rPr>
        <w:t>رئيسي</w:t>
      </w:r>
      <w:r w:rsidRPr="00E33B48">
        <w:rPr>
          <w:rFonts w:ascii="Sakkal Majalla" w:hAnsi="Sakkal Majalla" w:cs="Sakkal Majalla"/>
          <w:sz w:val="28"/>
          <w:szCs w:val="28"/>
          <w:rtl/>
        </w:rPr>
        <w:t xml:space="preserve"> بنفس التنسيق السابق (الخط، المقاس</w:t>
      </w:r>
      <w:r>
        <w:rPr>
          <w:rFonts w:ascii="Sakkal Majalla" w:hAnsi="Sakkal Majalla" w:cs="Sakkal Majalla" w:hint="cs"/>
          <w:sz w:val="28"/>
          <w:szCs w:val="28"/>
          <w:rtl/>
        </w:rPr>
        <w:t xml:space="preserve"> 14</w:t>
      </w:r>
      <w:r w:rsidRPr="00E33B48">
        <w:rPr>
          <w:rFonts w:ascii="Sakkal Majalla" w:hAnsi="Sakkal Majalla" w:cs="Sakkal Majalla"/>
          <w:sz w:val="28"/>
          <w:szCs w:val="28"/>
          <w:rtl/>
        </w:rPr>
        <w:t>، البعد بين السطور</w:t>
      </w:r>
      <w:r>
        <w:rPr>
          <w:rFonts w:ascii="Sakkal Majalla" w:hAnsi="Sakkal Majalla" w:cs="Sakkal Majalla" w:hint="cs"/>
          <w:sz w:val="28"/>
          <w:szCs w:val="28"/>
          <w:rtl/>
        </w:rPr>
        <w:t xml:space="preserve"> 1,15</w:t>
      </w:r>
      <w:r w:rsidRPr="00E33B48">
        <w:rPr>
          <w:rFonts w:ascii="Sakkal Majalla" w:hAnsi="Sakkal Majalla" w:cs="Sakkal Majalla"/>
          <w:sz w:val="28"/>
          <w:szCs w:val="28"/>
          <w:rtl/>
        </w:rPr>
        <w:t>)، أدخل هنا محتوى نص العنوان ال</w:t>
      </w:r>
      <w:r>
        <w:rPr>
          <w:rFonts w:ascii="Sakkal Majalla" w:hAnsi="Sakkal Majalla" w:cs="Sakkal Majalla" w:hint="cs"/>
          <w:sz w:val="28"/>
          <w:szCs w:val="28"/>
          <w:rtl/>
        </w:rPr>
        <w:t>رئيسي</w:t>
      </w:r>
      <w:r w:rsidRPr="00E33B48">
        <w:rPr>
          <w:rFonts w:ascii="Sakkal Majalla" w:hAnsi="Sakkal Majalla" w:cs="Sakkal Majalla"/>
          <w:sz w:val="28"/>
          <w:szCs w:val="28"/>
          <w:rtl/>
        </w:rPr>
        <w:t xml:space="preserve"> بنفس التنسيق السابق (الخط، المقاس، البعد بين السطور)، أدخل هنا محتوى نص العنوان ال</w:t>
      </w:r>
      <w:r>
        <w:rPr>
          <w:rFonts w:ascii="Sakkal Majalla" w:hAnsi="Sakkal Majalla" w:cs="Sakkal Majalla" w:hint="cs"/>
          <w:sz w:val="28"/>
          <w:szCs w:val="28"/>
          <w:rtl/>
        </w:rPr>
        <w:t>رئيسي</w:t>
      </w:r>
      <w:r w:rsidRPr="00E33B48">
        <w:rPr>
          <w:rFonts w:ascii="Sakkal Majalla" w:hAnsi="Sakkal Majalla" w:cs="Sakkal Majalla"/>
          <w:sz w:val="28"/>
          <w:szCs w:val="28"/>
          <w:rtl/>
        </w:rPr>
        <w:t xml:space="preserve"> بنفس التنسيق السابق (الخط، المقاس، البعد بين السطور)، أدخل هنا محتوى نص العنوان ال</w:t>
      </w:r>
      <w:r>
        <w:rPr>
          <w:rFonts w:ascii="Sakkal Majalla" w:hAnsi="Sakkal Majalla" w:cs="Sakkal Majalla" w:hint="cs"/>
          <w:sz w:val="28"/>
          <w:szCs w:val="28"/>
          <w:rtl/>
        </w:rPr>
        <w:t>رئيسي</w:t>
      </w:r>
      <w:r w:rsidRPr="00E33B48">
        <w:rPr>
          <w:rFonts w:ascii="Sakkal Majalla" w:hAnsi="Sakkal Majalla" w:cs="Sakkal Majalla"/>
          <w:sz w:val="28"/>
          <w:szCs w:val="28"/>
          <w:rtl/>
        </w:rPr>
        <w:t xml:space="preserve"> بنفس التنسيق السابق (الخط، المقاس، البعد بين السطور)، أدخل هنا محتوى نص العنوان ال</w:t>
      </w:r>
      <w:r>
        <w:rPr>
          <w:rFonts w:ascii="Sakkal Majalla" w:hAnsi="Sakkal Majalla" w:cs="Sakkal Majalla" w:hint="cs"/>
          <w:sz w:val="28"/>
          <w:szCs w:val="28"/>
          <w:rtl/>
        </w:rPr>
        <w:t>رئيسي</w:t>
      </w:r>
      <w:r w:rsidRPr="00E33B48">
        <w:rPr>
          <w:rFonts w:ascii="Sakkal Majalla" w:hAnsi="Sakkal Majalla" w:cs="Sakkal Majalla"/>
          <w:sz w:val="28"/>
          <w:szCs w:val="28"/>
          <w:rtl/>
        </w:rPr>
        <w:t xml:space="preserve"> بنفس التنسيق السابق (الخط، المقاس، البعد بين السطور)، أدخل هنا محتوى نص العنوان </w:t>
      </w:r>
      <w:r w:rsidRPr="00FF3400">
        <w:rPr>
          <w:rFonts w:ascii="Sakkal Majalla" w:hAnsi="Sakkal Majalla" w:cs="Sakkal Majalla"/>
          <w:sz w:val="28"/>
          <w:szCs w:val="28"/>
          <w:rtl/>
        </w:rPr>
        <w:t>ال</w:t>
      </w:r>
      <w:r w:rsidRPr="00FF3400">
        <w:rPr>
          <w:rFonts w:ascii="Sakkal Majalla" w:hAnsi="Sakkal Majalla" w:cs="Sakkal Majalla" w:hint="cs"/>
          <w:sz w:val="28"/>
          <w:szCs w:val="28"/>
          <w:rtl/>
        </w:rPr>
        <w:t>رئيسي</w:t>
      </w:r>
      <w:r w:rsidRPr="00FF3400">
        <w:rPr>
          <w:rFonts w:ascii="Sakkal Majalla" w:hAnsi="Sakkal Majalla" w:cs="Sakkal Majalla"/>
          <w:sz w:val="28"/>
          <w:szCs w:val="28"/>
          <w:rtl/>
        </w:rPr>
        <w:t xml:space="preserve"> بنفس التنسيق السابق (الخط، المقاس، البعد بين السطور)، أدخل هنا محتوى نص العنوان ال</w:t>
      </w:r>
      <w:r w:rsidRPr="00FF3400">
        <w:rPr>
          <w:rFonts w:ascii="Sakkal Majalla" w:hAnsi="Sakkal Majalla" w:cs="Sakkal Majalla" w:hint="cs"/>
          <w:sz w:val="28"/>
          <w:szCs w:val="28"/>
          <w:rtl/>
        </w:rPr>
        <w:t>رئيسي</w:t>
      </w:r>
      <w:r w:rsidRPr="00FF3400">
        <w:rPr>
          <w:rFonts w:ascii="Sakkal Majalla" w:hAnsi="Sakkal Majalla" w:cs="Sakkal Majalla"/>
          <w:sz w:val="28"/>
          <w:szCs w:val="28"/>
          <w:rtl/>
        </w:rPr>
        <w:t xml:space="preserve"> بنفس التنسيق السابق (الخط، المقاس، البعد بين السطور)</w:t>
      </w:r>
    </w:p>
    <w:p w:rsidR="004C2F12" w:rsidRPr="00FC66F3" w:rsidRDefault="004C2F12" w:rsidP="009F3182">
      <w:pPr>
        <w:bidi/>
        <w:spacing w:before="240" w:after="0" w:line="23" w:lineRule="atLeast"/>
        <w:ind w:right="-1276" w:firstLine="284"/>
        <w:jc w:val="both"/>
        <w:rPr>
          <w:rFonts w:ascii="Sakkal Majalla" w:hAnsi="Sakkal Majalla" w:cs="Sakkal Majalla"/>
          <w:b/>
          <w:bCs/>
          <w:sz w:val="30"/>
          <w:szCs w:val="30"/>
          <w:rtl/>
        </w:rPr>
      </w:pPr>
      <w:r w:rsidRPr="00FC66F3">
        <w:rPr>
          <w:rFonts w:ascii="Sakkal Majalla" w:hAnsi="Sakkal Majalla" w:cs="Sakkal Majalla"/>
          <w:b/>
          <w:bCs/>
          <w:sz w:val="30"/>
          <w:szCs w:val="30"/>
          <w:rtl/>
        </w:rPr>
        <w:t>1.1- العنوان الفرعي الأول</w:t>
      </w:r>
      <w:r w:rsidRPr="00FC66F3">
        <w:rPr>
          <w:rFonts w:ascii="Sakkal Majalla" w:hAnsi="Sakkal Majalla" w:cs="Sakkal Majalla" w:hint="cs"/>
          <w:b/>
          <w:bCs/>
          <w:sz w:val="30"/>
          <w:szCs w:val="30"/>
          <w:rtl/>
        </w:rPr>
        <w:t xml:space="preserve"> </w:t>
      </w:r>
      <w:r w:rsidRPr="00FC66F3">
        <w:rPr>
          <w:rFonts w:ascii="Sakkal Majalla" w:hAnsi="Sakkal Majalla" w:cs="Sakkal Majalla"/>
          <w:b/>
          <w:bCs/>
          <w:sz w:val="30"/>
          <w:szCs w:val="30"/>
          <w:rtl/>
        </w:rPr>
        <w:t>(العناوين ال</w:t>
      </w:r>
      <w:r>
        <w:rPr>
          <w:rFonts w:ascii="Sakkal Majalla" w:hAnsi="Sakkal Majalla" w:cs="Sakkal Majalla" w:hint="cs"/>
          <w:b/>
          <w:bCs/>
          <w:sz w:val="30"/>
          <w:szCs w:val="30"/>
          <w:rtl/>
          <w:lang w:bidi="ar-MA"/>
        </w:rPr>
        <w:t>فرعية</w:t>
      </w:r>
      <w:r w:rsidRPr="00FC66F3">
        <w:rPr>
          <w:rFonts w:ascii="Sakkal Majalla" w:hAnsi="Sakkal Majalla" w:cs="Sakkal Majalla"/>
          <w:b/>
          <w:bCs/>
          <w:sz w:val="30"/>
          <w:szCs w:val="30"/>
          <w:rtl/>
        </w:rPr>
        <w:t xml:space="preserve"> بخط</w:t>
      </w:r>
      <w:r w:rsidRPr="00FC66F3">
        <w:rPr>
          <w:rFonts w:ascii="Sakkal Majalla" w:hAnsi="Sakkal Majalla" w:cs="Sakkal Majalla"/>
          <w:b/>
          <w:bCs/>
          <w:sz w:val="30"/>
          <w:szCs w:val="30"/>
        </w:rPr>
        <w:t xml:space="preserve"> sakkal majalla </w:t>
      </w:r>
      <w:r w:rsidRPr="00FC66F3">
        <w:rPr>
          <w:rFonts w:ascii="Sakkal Majalla" w:hAnsi="Sakkal Majalla" w:cs="Sakkal Majalla"/>
          <w:b/>
          <w:bCs/>
          <w:sz w:val="30"/>
          <w:szCs w:val="30"/>
          <w:rtl/>
        </w:rPr>
        <w:t>حجم 1</w:t>
      </w:r>
      <w:r w:rsidRPr="00FC66F3">
        <w:rPr>
          <w:rFonts w:ascii="Sakkal Majalla" w:hAnsi="Sakkal Majalla" w:cs="Sakkal Majalla" w:hint="cs"/>
          <w:b/>
          <w:bCs/>
          <w:sz w:val="30"/>
          <w:szCs w:val="30"/>
          <w:rtl/>
        </w:rPr>
        <w:t>5)</w:t>
      </w:r>
    </w:p>
    <w:p w:rsidR="004C2F12" w:rsidRPr="00FF3400" w:rsidRDefault="004C2F12" w:rsidP="009F3182">
      <w:pPr>
        <w:bidi/>
        <w:spacing w:after="0" w:line="23" w:lineRule="atLeast"/>
        <w:ind w:right="-1276" w:firstLine="284"/>
        <w:jc w:val="both"/>
        <w:rPr>
          <w:rFonts w:ascii="Sakkal Majalla" w:hAnsi="Sakkal Majalla" w:cs="Sakkal Majalla"/>
          <w:sz w:val="28"/>
          <w:szCs w:val="28"/>
          <w:rtl/>
        </w:rPr>
      </w:pPr>
      <w:r w:rsidRPr="007A3A89">
        <w:rPr>
          <w:rFonts w:ascii="Sakkal Majalla" w:hAnsi="Sakkal Majalla" w:cs="Sakkal Majalla"/>
          <w:sz w:val="28"/>
          <w:szCs w:val="28"/>
          <w:rtl/>
        </w:rPr>
        <w:t>أدخل هنا محتوى نص العنوان الفرعي الأول بنفس التنسيق المعتمد (الخط، المقاس، البعد بين السطور)، أدخل هنا محتوى نص العنوان الفرعي بنفس التنسيق السابق (الخط، المقاس</w:t>
      </w:r>
      <w:r>
        <w:rPr>
          <w:rFonts w:ascii="Sakkal Majalla" w:hAnsi="Sakkal Majalla" w:cs="Sakkal Majalla" w:hint="cs"/>
          <w:sz w:val="28"/>
          <w:szCs w:val="28"/>
          <w:rtl/>
        </w:rPr>
        <w:t xml:space="preserve"> 14</w:t>
      </w:r>
      <w:r w:rsidRPr="007A3A89">
        <w:rPr>
          <w:rFonts w:ascii="Sakkal Majalla" w:hAnsi="Sakkal Majalla" w:cs="Sakkal Majalla"/>
          <w:sz w:val="28"/>
          <w:szCs w:val="28"/>
          <w:rtl/>
        </w:rPr>
        <w:t>، البعد بين السطور</w:t>
      </w:r>
      <w:r>
        <w:rPr>
          <w:rFonts w:ascii="Sakkal Majalla" w:hAnsi="Sakkal Majalla" w:cs="Sakkal Majalla" w:hint="cs"/>
          <w:sz w:val="28"/>
          <w:szCs w:val="28"/>
          <w:rtl/>
        </w:rPr>
        <w:t xml:space="preserve"> 1,15</w:t>
      </w:r>
      <w:r w:rsidRPr="007A3A89">
        <w:rPr>
          <w:rFonts w:ascii="Sakkal Majalla" w:hAnsi="Sakkal Majalla" w:cs="Sakkal Majalla"/>
          <w:sz w:val="28"/>
          <w:szCs w:val="28"/>
          <w:rtl/>
        </w:rPr>
        <w:t xml:space="preserve">)، أدخل هنا محتوى نص العنوان الفرعي بنفس التنسيق السابق (الخط، المقاس، البعد بين السطور)، أدخل هنا محتوى نص العنوان الفرعي بنفس التنسيق السابق (الخط، المقاس، البعد بين السطور)، أدخل هنا محتوى نص العنوان الفرعي بنفس التنسيق السابق (الخط، المقاس، البعد بين السطور)، أدخل هنا محتوى نص العنوان الفرعي بنفس التنسيق السابق (الخط، المقاس، البعد بين السطور)، أدخل هنا محتوى نص العنوان </w:t>
      </w:r>
      <w:r w:rsidRPr="00FF3400">
        <w:rPr>
          <w:rFonts w:ascii="Sakkal Majalla" w:hAnsi="Sakkal Majalla" w:cs="Sakkal Majalla"/>
          <w:sz w:val="28"/>
          <w:szCs w:val="28"/>
          <w:rtl/>
        </w:rPr>
        <w:t>الفرعي بنفس التنسيق السابق (الخط، المقاس، البعد بين السطور)، أدخل هنا محتوى نص العنوان الفرعي بنفس التنسيق السابق (الخط، المقاس، البعد بين السطور)</w:t>
      </w:r>
    </w:p>
    <w:p w:rsidR="004C2F12" w:rsidRPr="00F603C1" w:rsidRDefault="004C2F12" w:rsidP="009F3182">
      <w:pPr>
        <w:pStyle w:val="Corpsdetexte"/>
        <w:spacing w:before="240" w:line="23" w:lineRule="atLeast"/>
        <w:ind w:right="-1276" w:firstLine="284"/>
        <w:jc w:val="both"/>
        <w:rPr>
          <w:rFonts w:ascii="Sakkal Majalla" w:hAnsi="Sakkal Majalla" w:cs="Sakkal Majalla"/>
          <w:b w:val="0"/>
          <w:bCs/>
          <w:color w:val="000000"/>
          <w:sz w:val="32"/>
          <w:szCs w:val="32"/>
          <w:rtl/>
        </w:rPr>
      </w:pPr>
      <w:r w:rsidRPr="00F603C1">
        <w:rPr>
          <w:rFonts w:ascii="Sakkal Majalla" w:hAnsi="Sakkal Majalla" w:cs="Sakkal Majalla"/>
          <w:b w:val="0"/>
          <w:bCs/>
          <w:color w:val="000000"/>
          <w:sz w:val="32"/>
          <w:szCs w:val="32"/>
          <w:rtl/>
        </w:rPr>
        <w:t>2.1- العنوان الفرعي الثاني</w:t>
      </w:r>
      <w:r>
        <w:rPr>
          <w:rFonts w:ascii="Sakkal Majalla" w:hAnsi="Sakkal Majalla" w:cs="Sakkal Majalla" w:hint="cs"/>
          <w:b w:val="0"/>
          <w:bCs/>
          <w:color w:val="000000"/>
          <w:sz w:val="32"/>
          <w:szCs w:val="32"/>
          <w:rtl/>
        </w:rPr>
        <w:t xml:space="preserve"> </w:t>
      </w:r>
    </w:p>
    <w:p w:rsidR="004C2F12" w:rsidRPr="00FF3400" w:rsidRDefault="004C2F12" w:rsidP="009F3182">
      <w:pPr>
        <w:bidi/>
        <w:spacing w:after="0" w:line="23" w:lineRule="atLeast"/>
        <w:ind w:right="-1276" w:firstLine="284"/>
        <w:jc w:val="both"/>
        <w:rPr>
          <w:rFonts w:ascii="Sakkal Majalla" w:hAnsi="Sakkal Majalla" w:cs="Sakkal Majalla"/>
          <w:sz w:val="28"/>
          <w:szCs w:val="28"/>
        </w:rPr>
      </w:pPr>
      <w:r w:rsidRPr="00FF3400">
        <w:rPr>
          <w:rFonts w:ascii="Sakkal Majalla" w:hAnsi="Sakkal Majalla" w:cs="Sakkal Majalla"/>
          <w:sz w:val="28"/>
          <w:szCs w:val="28"/>
          <w:rtl/>
        </w:rPr>
        <w:t xml:space="preserve">أدخل هنا محتوى نص العنوان الفرعي الثاني بنفس التنسيق المعتمد (الخط، المقاس، البعد بين السطور)، أدخل هنا محتوى نص العنوان الفرعي بنفس التنسيق السابق (الخط، المقاس، البعد بين السطور)، أدخل هنا محتوى نص العنوان الفرعي بنفس التنسيق السابق (الخط، المقاس، البعد بين السطور)، أدخل هنا محتوى نص العنوان الفرعي بنفس التنسيق السابق (الخط، المقاس، البعد بين السطور)، أدخل هنا محتوى نص العنوان الفرعي بنفس التنسيق </w:t>
      </w:r>
      <w:r w:rsidRPr="00FF3400">
        <w:rPr>
          <w:rFonts w:ascii="Sakkal Majalla" w:hAnsi="Sakkal Majalla" w:cs="Sakkal Majalla"/>
          <w:sz w:val="28"/>
          <w:szCs w:val="28"/>
          <w:rtl/>
        </w:rPr>
        <w:lastRenderedPageBreak/>
        <w:t>السابق (الخط، المقاس، البعد بين السطور)، أدخل هنا محتوى نص العنوان الفرعي بنفس التنسيق السابق (الخط، المقاس، البعد بين السطور)، أدخل هنا محتوى نص العنوان الفرعي بنفس التنسيق السابق (الخط، المقاس، البعد بين السطور)، أدخل هنا محتوى نص العنوان الفرعي بنفس التنسيق السابق (الخط، المقاس، البعد بين السطور).</w:t>
      </w:r>
    </w:p>
    <w:p w:rsidR="004C2F12" w:rsidRPr="00F603C1" w:rsidRDefault="004C2F12" w:rsidP="009F3182">
      <w:pPr>
        <w:tabs>
          <w:tab w:val="left" w:pos="5526"/>
        </w:tabs>
        <w:bidi/>
        <w:spacing w:before="240" w:after="0" w:line="23" w:lineRule="atLeast"/>
        <w:ind w:right="-1276" w:firstLine="284"/>
        <w:jc w:val="both"/>
        <w:rPr>
          <w:rFonts w:ascii="Sakkal Majalla" w:hAnsi="Sakkal Majalla" w:cs="Sakkal Majalla"/>
          <w:b/>
          <w:bCs/>
          <w:color w:val="000000"/>
          <w:sz w:val="32"/>
          <w:szCs w:val="32"/>
        </w:rPr>
      </w:pPr>
      <w:r w:rsidRPr="00F603C1">
        <w:rPr>
          <w:rFonts w:ascii="Sakkal Majalla" w:hAnsi="Sakkal Majalla" w:cs="Sakkal Majalla"/>
          <w:b/>
          <w:bCs/>
          <w:color w:val="000000"/>
          <w:sz w:val="32"/>
          <w:szCs w:val="32"/>
          <w:rtl/>
        </w:rPr>
        <w:t>2- ال</w:t>
      </w:r>
      <w:r>
        <w:rPr>
          <w:rFonts w:ascii="Sakkal Majalla" w:hAnsi="Sakkal Majalla" w:cs="Sakkal Majalla" w:hint="cs"/>
          <w:b/>
          <w:bCs/>
          <w:color w:val="000000"/>
          <w:sz w:val="32"/>
          <w:szCs w:val="32"/>
          <w:rtl/>
        </w:rPr>
        <w:t>منهجية</w:t>
      </w:r>
      <w:r w:rsidRPr="00F603C1">
        <w:rPr>
          <w:rFonts w:ascii="Sakkal Majalla" w:hAnsi="Sakkal Majalla" w:cs="Sakkal Majalla"/>
          <w:b/>
          <w:bCs/>
          <w:color w:val="000000"/>
          <w:sz w:val="32"/>
          <w:szCs w:val="32"/>
          <w:rtl/>
        </w:rPr>
        <w:t xml:space="preserve"> والأدوات</w:t>
      </w:r>
      <w:r>
        <w:rPr>
          <w:rFonts w:ascii="Sakkal Majalla" w:hAnsi="Sakkal Majalla" w:cs="Sakkal Majalla"/>
          <w:b/>
          <w:bCs/>
          <w:color w:val="000000"/>
          <w:sz w:val="32"/>
          <w:szCs w:val="32"/>
          <w:rtl/>
        </w:rPr>
        <w:tab/>
      </w:r>
    </w:p>
    <w:p w:rsidR="004C2F12" w:rsidRPr="00FC66F3" w:rsidRDefault="004C2F12" w:rsidP="009F3182">
      <w:pPr>
        <w:bidi/>
        <w:spacing w:after="0" w:line="23" w:lineRule="atLeast"/>
        <w:ind w:right="-1276" w:firstLine="284"/>
        <w:jc w:val="both"/>
        <w:rPr>
          <w:rFonts w:ascii="Sakkal Majalla" w:hAnsi="Sakkal Majalla" w:cs="Sakkal Majalla"/>
          <w:b/>
          <w:bCs/>
          <w:sz w:val="28"/>
          <w:szCs w:val="28"/>
          <w:rtl/>
          <w:lang w:bidi="ar-DZ"/>
        </w:rPr>
      </w:pPr>
      <w:r w:rsidRPr="00FC66F3">
        <w:rPr>
          <w:rFonts w:ascii="Sakkal Majalla" w:hAnsi="Sakkal Majalla" w:cs="Sakkal Majalla"/>
          <w:color w:val="000000"/>
          <w:sz w:val="28"/>
          <w:szCs w:val="28"/>
          <w:rtl/>
        </w:rPr>
        <w:t>أدخل هنا ال</w:t>
      </w:r>
      <w:r>
        <w:rPr>
          <w:rFonts w:ascii="Sakkal Majalla" w:hAnsi="Sakkal Majalla" w:cs="Sakkal Majalla" w:hint="cs"/>
          <w:color w:val="000000"/>
          <w:sz w:val="28"/>
          <w:szCs w:val="28"/>
          <w:rtl/>
        </w:rPr>
        <w:t>منهجية</w:t>
      </w:r>
      <w:r w:rsidRPr="00FC66F3">
        <w:rPr>
          <w:rFonts w:ascii="Sakkal Majalla" w:hAnsi="Sakkal Majalla" w:cs="Sakkal Majalla"/>
          <w:color w:val="000000"/>
          <w:sz w:val="28"/>
          <w:szCs w:val="28"/>
          <w:rtl/>
        </w:rPr>
        <w:t xml:space="preserve"> والأدوات المستخدمة بنفس التنسيق المعتمد (الخط، المقاس، البعد بين السطور)؛ يوضح مؤلف المقال في هذا القسم، بوضوح كيفية اختيار العينة، تحديد المتغيرات وكيفية قياسها، طريقة</w:t>
      </w:r>
      <w:r w:rsidRPr="00FC66F3">
        <w:rPr>
          <w:rFonts w:ascii="Sakkal Majalla" w:hAnsi="Sakkal Majalla" w:cs="Sakkal Majalla"/>
          <w:sz w:val="28"/>
          <w:szCs w:val="28"/>
          <w:rtl/>
        </w:rPr>
        <w:t xml:space="preserve"> جمع البيانات ووصف كيفية تلخيص المعطيات (المتوسط، نسبة مئوية،...)، الأدوات الإحصائية والقياسية المستخدمة في تحليل المعطيات واختبار الفرضيات</w:t>
      </w:r>
      <w:r>
        <w:rPr>
          <w:rFonts w:ascii="Sakkal Majalla" w:hAnsi="Sakkal Majalla" w:cs="Sakkal Majalla" w:hint="cs"/>
          <w:sz w:val="28"/>
          <w:szCs w:val="28"/>
          <w:rtl/>
        </w:rPr>
        <w:t xml:space="preserve"> وكيفية استنباط المعنى</w:t>
      </w:r>
      <w:r w:rsidRPr="00FC66F3">
        <w:rPr>
          <w:rFonts w:ascii="Sakkal Majalla" w:hAnsi="Sakkal Majalla" w:cs="Sakkal Majalla"/>
          <w:sz w:val="28"/>
          <w:szCs w:val="28"/>
          <w:rtl/>
        </w:rPr>
        <w:t xml:space="preserve"> الإحصائي، وأحيانا قد يكون من الضروري ذكر البرامج</w:t>
      </w:r>
      <w:r>
        <w:rPr>
          <w:rFonts w:ascii="Sakkal Majalla" w:hAnsi="Sakkal Majalla" w:cs="Sakkal Majalla" w:hint="cs"/>
          <w:sz w:val="28"/>
          <w:szCs w:val="28"/>
          <w:rtl/>
        </w:rPr>
        <w:t xml:space="preserve"> الرقمية (</w:t>
      </w:r>
      <w:r>
        <w:rPr>
          <w:rFonts w:ascii="Sakkal Majalla" w:hAnsi="Sakkal Majalla" w:cs="Sakkal Majalla" w:hint="cs"/>
          <w:sz w:val="28"/>
          <w:szCs w:val="28"/>
          <w:rtl/>
          <w:lang w:bidi="ar-MA"/>
        </w:rPr>
        <w:t xml:space="preserve">من قبيل </w:t>
      </w:r>
      <w:r>
        <w:rPr>
          <w:rFonts w:ascii="Sakkal Majalla" w:hAnsi="Sakkal Majalla" w:cs="Sakkal Majalla"/>
          <w:sz w:val="28"/>
          <w:szCs w:val="28"/>
          <w:lang w:bidi="ar-MA"/>
        </w:rPr>
        <w:t xml:space="preserve">SPSS </w:t>
      </w:r>
      <w:r>
        <w:rPr>
          <w:rFonts w:ascii="Sakkal Majalla" w:hAnsi="Sakkal Majalla" w:cs="Sakkal Majalla" w:hint="cs"/>
          <w:sz w:val="28"/>
          <w:szCs w:val="28"/>
          <w:rtl/>
          <w:lang w:bidi="ar-MA"/>
        </w:rPr>
        <w:t xml:space="preserve"> مثلا</w:t>
      </w:r>
      <w:r>
        <w:rPr>
          <w:rFonts w:ascii="Sakkal Majalla" w:hAnsi="Sakkal Majalla" w:cs="Sakkal Majalla" w:hint="cs"/>
          <w:sz w:val="28"/>
          <w:szCs w:val="28"/>
          <w:rtl/>
        </w:rPr>
        <w:t>)</w:t>
      </w:r>
      <w:r w:rsidRPr="00FC66F3">
        <w:rPr>
          <w:rFonts w:ascii="Sakkal Majalla" w:hAnsi="Sakkal Majalla" w:cs="Sakkal Majalla"/>
          <w:sz w:val="28"/>
          <w:szCs w:val="28"/>
          <w:rtl/>
        </w:rPr>
        <w:t xml:space="preserve"> المستخدمة في الحساب؛</w:t>
      </w:r>
      <w:r>
        <w:rPr>
          <w:rFonts w:ascii="Sakkal Majalla" w:hAnsi="Sakkal Majalla" w:cs="Sakkal Majalla" w:hint="cs"/>
          <w:sz w:val="28"/>
          <w:szCs w:val="28"/>
          <w:rtl/>
        </w:rPr>
        <w:t xml:space="preserve"> </w:t>
      </w:r>
      <w:r w:rsidRPr="00FC66F3">
        <w:rPr>
          <w:rFonts w:ascii="Sakkal Majalla" w:hAnsi="Sakkal Majalla" w:cs="Sakkal Majalla"/>
          <w:sz w:val="28"/>
          <w:szCs w:val="28"/>
          <w:rtl/>
        </w:rPr>
        <w:t>وعند استخدام</w:t>
      </w:r>
      <w:r>
        <w:rPr>
          <w:rFonts w:ascii="Sakkal Majalla" w:hAnsi="Sakkal Majalla" w:cs="Sakkal Majalla" w:hint="cs"/>
          <w:sz w:val="28"/>
          <w:szCs w:val="28"/>
          <w:rtl/>
        </w:rPr>
        <w:t xml:space="preserve"> منهجية سبق استخدامها</w:t>
      </w:r>
      <w:r w:rsidRPr="00FC66F3">
        <w:rPr>
          <w:rFonts w:ascii="Sakkal Majalla" w:hAnsi="Sakkal Majalla" w:cs="Sakkal Majalla"/>
          <w:sz w:val="28"/>
          <w:szCs w:val="28"/>
          <w:rtl/>
        </w:rPr>
        <w:t xml:space="preserve"> من قبل ومنشور</w:t>
      </w:r>
      <w:r>
        <w:rPr>
          <w:rFonts w:ascii="Sakkal Majalla" w:hAnsi="Sakkal Majalla" w:cs="Sakkal Majalla" w:hint="cs"/>
          <w:sz w:val="28"/>
          <w:szCs w:val="28"/>
          <w:rtl/>
        </w:rPr>
        <w:t>ة</w:t>
      </w:r>
      <w:r w:rsidRPr="00FC66F3">
        <w:rPr>
          <w:rFonts w:ascii="Sakkal Majalla" w:hAnsi="Sakkal Majalla" w:cs="Sakkal Majalla"/>
          <w:sz w:val="28"/>
          <w:szCs w:val="28"/>
          <w:rtl/>
        </w:rPr>
        <w:t xml:space="preserve"> في أب</w:t>
      </w:r>
      <w:r>
        <w:rPr>
          <w:rFonts w:ascii="Sakkal Majalla" w:hAnsi="Sakkal Majalla" w:cs="Sakkal Majalla" w:hint="cs"/>
          <w:sz w:val="28"/>
          <w:szCs w:val="28"/>
          <w:rtl/>
        </w:rPr>
        <w:t>حاث</w:t>
      </w:r>
      <w:r w:rsidRPr="00FC66F3">
        <w:rPr>
          <w:rFonts w:ascii="Sakkal Majalla" w:hAnsi="Sakkal Majalla" w:cs="Sakkal Majalla"/>
          <w:sz w:val="28"/>
          <w:szCs w:val="28"/>
          <w:rtl/>
        </w:rPr>
        <w:t xml:space="preserve"> أخرى يمكن الإشارة فقط إل</w:t>
      </w:r>
      <w:r>
        <w:rPr>
          <w:rFonts w:ascii="Sakkal Majalla" w:hAnsi="Sakkal Majalla" w:cs="Sakkal Majalla" w:hint="cs"/>
          <w:sz w:val="28"/>
          <w:szCs w:val="28"/>
          <w:rtl/>
        </w:rPr>
        <w:t>يها</w:t>
      </w:r>
      <w:r w:rsidRPr="00FC66F3">
        <w:rPr>
          <w:rFonts w:ascii="Sakkal Majalla" w:hAnsi="Sakkal Majalla" w:cs="Sakkal Majalla"/>
          <w:sz w:val="28"/>
          <w:szCs w:val="28"/>
          <w:rtl/>
        </w:rPr>
        <w:t xml:space="preserve"> في التهميش دون إعادة وصف</w:t>
      </w:r>
      <w:r>
        <w:rPr>
          <w:rFonts w:ascii="Sakkal Majalla" w:hAnsi="Sakkal Majalla" w:cs="Sakkal Majalla" w:hint="cs"/>
          <w:sz w:val="28"/>
          <w:szCs w:val="28"/>
          <w:rtl/>
        </w:rPr>
        <w:t>ها</w:t>
      </w:r>
      <w:r w:rsidRPr="00FC66F3">
        <w:rPr>
          <w:rFonts w:ascii="Sakkal Majalla" w:hAnsi="Sakkal Majalla" w:cs="Sakkal Majalla"/>
          <w:sz w:val="28"/>
          <w:szCs w:val="28"/>
          <w:rtl/>
        </w:rPr>
        <w:t xml:space="preserve"> من جديد، وإن كانت هناك تعديلات في ال</w:t>
      </w:r>
      <w:r>
        <w:rPr>
          <w:rFonts w:ascii="Sakkal Majalla" w:hAnsi="Sakkal Majalla" w:cs="Sakkal Majalla" w:hint="cs"/>
          <w:sz w:val="28"/>
          <w:szCs w:val="28"/>
          <w:rtl/>
        </w:rPr>
        <w:t>منهجية</w:t>
      </w:r>
      <w:r w:rsidRPr="00FC66F3">
        <w:rPr>
          <w:rFonts w:ascii="Sakkal Majalla" w:hAnsi="Sakkal Majalla" w:cs="Sakkal Majalla"/>
          <w:sz w:val="28"/>
          <w:szCs w:val="28"/>
          <w:rtl/>
        </w:rPr>
        <w:t>، يجب تبيان ذلك وتعليل</w:t>
      </w:r>
      <w:r w:rsidRPr="00FC66F3">
        <w:rPr>
          <w:rFonts w:ascii="Sakkal Majalla" w:hAnsi="Sakkal Majalla" w:cs="Sakkal Majalla"/>
          <w:sz w:val="28"/>
          <w:szCs w:val="28"/>
          <w:rtl/>
          <w:lang w:bidi="ar-DZ"/>
        </w:rPr>
        <w:t>ه.</w:t>
      </w:r>
    </w:p>
    <w:p w:rsidR="004C2F12" w:rsidRPr="00FC66F3" w:rsidRDefault="004C2F12" w:rsidP="009F3182">
      <w:pPr>
        <w:bidi/>
        <w:spacing w:after="0" w:line="23" w:lineRule="atLeast"/>
        <w:ind w:right="-1276" w:firstLine="284"/>
        <w:jc w:val="both"/>
        <w:rPr>
          <w:rFonts w:ascii="Sakkal Majalla" w:hAnsi="Sakkal Majalla" w:cs="Sakkal Majalla"/>
          <w:sz w:val="28"/>
          <w:szCs w:val="28"/>
          <w:rtl/>
        </w:rPr>
      </w:pPr>
      <w:r w:rsidRPr="00FC66F3">
        <w:rPr>
          <w:rFonts w:ascii="Sakkal Majalla" w:hAnsi="Sakkal Majalla" w:cs="Sakkal Majalla"/>
          <w:sz w:val="28"/>
          <w:szCs w:val="28"/>
          <w:rtl/>
        </w:rPr>
        <w:t>يجب عرض هذه ال</w:t>
      </w:r>
      <w:r>
        <w:rPr>
          <w:rFonts w:ascii="Sakkal Majalla" w:hAnsi="Sakkal Majalla" w:cs="Sakkal Majalla" w:hint="cs"/>
          <w:sz w:val="28"/>
          <w:szCs w:val="28"/>
          <w:rtl/>
        </w:rPr>
        <w:t>منهجية</w:t>
      </w:r>
      <w:r w:rsidRPr="00FC66F3">
        <w:rPr>
          <w:rFonts w:ascii="Sakkal Majalla" w:hAnsi="Sakkal Majalla" w:cs="Sakkal Majalla"/>
          <w:sz w:val="28"/>
          <w:szCs w:val="28"/>
          <w:rtl/>
        </w:rPr>
        <w:t xml:space="preserve"> والأدوات بدقة ووضوح دون إسهاب بحيث يتمكن الباحثون الآخرون من إعادة الدراسة أو التحقق منها، ويمكن للمؤلف أن يصف ال</w:t>
      </w:r>
      <w:r>
        <w:rPr>
          <w:rFonts w:ascii="Sakkal Majalla" w:hAnsi="Sakkal Majalla" w:cs="Sakkal Majalla" w:hint="cs"/>
          <w:sz w:val="28"/>
          <w:szCs w:val="28"/>
          <w:rtl/>
        </w:rPr>
        <w:t>منهجية</w:t>
      </w:r>
      <w:r w:rsidRPr="00FC66F3">
        <w:rPr>
          <w:rFonts w:ascii="Sakkal Majalla" w:hAnsi="Sakkal Majalla" w:cs="Sakkal Majalla"/>
          <w:sz w:val="28"/>
          <w:szCs w:val="28"/>
          <w:rtl/>
        </w:rPr>
        <w:t xml:space="preserve"> وا</w:t>
      </w:r>
      <w:r>
        <w:rPr>
          <w:rFonts w:ascii="Sakkal Majalla" w:hAnsi="Sakkal Majalla" w:cs="Sakkal Majalla" w:hint="cs"/>
          <w:sz w:val="28"/>
          <w:szCs w:val="28"/>
          <w:rtl/>
        </w:rPr>
        <w:t>لأدوات</w:t>
      </w:r>
      <w:r w:rsidRPr="00FC66F3">
        <w:rPr>
          <w:rFonts w:ascii="Sakkal Majalla" w:hAnsi="Sakkal Majalla" w:cs="Sakkal Majalla"/>
          <w:sz w:val="28"/>
          <w:szCs w:val="28"/>
          <w:rtl/>
        </w:rPr>
        <w:t xml:space="preserve"> المستخدمة في شكل مخطط، جدول أو رسم بياني لشرح الأساليب التي استخدمت، في حالة التعقيد فقط، بغرض التبسيط؛ ويمكن تقسيم هذا القسم إلى أقسام فرعية، حيث تختلف محتوياته وفقًا لموضوع المقالة.</w:t>
      </w:r>
    </w:p>
    <w:p w:rsidR="004C2F12" w:rsidRPr="00F603C1" w:rsidRDefault="004C2F12" w:rsidP="009F3182">
      <w:pPr>
        <w:bidi/>
        <w:spacing w:before="240" w:after="0" w:line="23" w:lineRule="atLeast"/>
        <w:ind w:right="-1276" w:firstLine="284"/>
        <w:jc w:val="both"/>
        <w:rPr>
          <w:rFonts w:ascii="Sakkal Majalla" w:hAnsi="Sakkal Majalla" w:cs="Sakkal Majalla"/>
          <w:b/>
          <w:bCs/>
          <w:color w:val="000000"/>
          <w:sz w:val="32"/>
          <w:szCs w:val="32"/>
          <w:rtl/>
        </w:rPr>
      </w:pPr>
      <w:r w:rsidRPr="00F603C1">
        <w:rPr>
          <w:rFonts w:ascii="Sakkal Majalla" w:hAnsi="Sakkal Majalla" w:cs="Sakkal Majalla"/>
          <w:b/>
          <w:bCs/>
          <w:color w:val="000000"/>
          <w:sz w:val="32"/>
          <w:szCs w:val="32"/>
          <w:rtl/>
        </w:rPr>
        <w:t>3- النتائج ومناقشتها</w:t>
      </w:r>
    </w:p>
    <w:p w:rsidR="00737D28" w:rsidRPr="00FC66F3" w:rsidRDefault="004C2F12" w:rsidP="00737D28">
      <w:pPr>
        <w:bidi/>
        <w:spacing w:after="0" w:line="23" w:lineRule="atLeast"/>
        <w:ind w:right="-1276" w:firstLine="284"/>
        <w:jc w:val="both"/>
        <w:rPr>
          <w:rFonts w:ascii="Sakkal Majalla" w:hAnsi="Sakkal Majalla" w:cs="Sakkal Majalla"/>
          <w:sz w:val="28"/>
          <w:szCs w:val="28"/>
          <w:rtl/>
          <w:lang w:bidi="ar-MA"/>
        </w:rPr>
      </w:pPr>
      <w:r w:rsidRPr="00FC66F3">
        <w:rPr>
          <w:rFonts w:ascii="Sakkal Majalla" w:hAnsi="Sakkal Majalla" w:cs="Sakkal Majalla"/>
          <w:sz w:val="28"/>
          <w:szCs w:val="28"/>
          <w:rtl/>
          <w:lang w:bidi="ar-DZ"/>
        </w:rPr>
        <w:t xml:space="preserve">أدخل نتائجك في هذا القسم </w:t>
      </w:r>
      <w:r w:rsidRPr="00FC66F3">
        <w:rPr>
          <w:rFonts w:ascii="Sakkal Majalla" w:hAnsi="Sakkal Majalla" w:cs="Sakkal Majalla"/>
          <w:sz w:val="28"/>
          <w:szCs w:val="28"/>
          <w:rtl/>
        </w:rPr>
        <w:t>بنفس التنسيق المعتمد (الخط، المقاس، البعد بين السطور)</w:t>
      </w:r>
      <w:r w:rsidRPr="00FC66F3">
        <w:rPr>
          <w:rFonts w:ascii="Sakkal Majalla" w:hAnsi="Sakkal Majalla" w:cs="Sakkal Majalla"/>
          <w:sz w:val="28"/>
          <w:szCs w:val="28"/>
          <w:rtl/>
          <w:lang w:bidi="ar-DZ"/>
        </w:rPr>
        <w:t>، ويجب عرض ملخص عن البيانات المجمعة</w:t>
      </w:r>
      <w:r>
        <w:rPr>
          <w:rFonts w:ascii="Sakkal Majalla" w:hAnsi="Sakkal Majalla" w:cs="Sakkal Majalla" w:hint="cs"/>
          <w:sz w:val="28"/>
          <w:szCs w:val="28"/>
          <w:rtl/>
          <w:lang w:bidi="ar-DZ"/>
        </w:rPr>
        <w:t xml:space="preserve"> </w:t>
      </w:r>
      <w:r w:rsidRPr="00FC66F3">
        <w:rPr>
          <w:rFonts w:ascii="Sakkal Majalla" w:hAnsi="Sakkal Majalla" w:cs="Sakkal Majalla"/>
          <w:sz w:val="28"/>
          <w:szCs w:val="28"/>
          <w:rtl/>
          <w:lang w:bidi="ar-DZ"/>
        </w:rPr>
        <w:t>في صورة نسب أو مجاميع، ثم استعراض التحليل الذي تم إجراؤه على تلك البيانات المجمعة</w:t>
      </w:r>
      <w:r>
        <w:rPr>
          <w:rFonts w:ascii="Sakkal Majalla" w:hAnsi="Sakkal Majalla" w:cs="Sakkal Majalla" w:hint="cs"/>
          <w:sz w:val="28"/>
          <w:szCs w:val="28"/>
          <w:rtl/>
          <w:lang w:bidi="ar-DZ"/>
        </w:rPr>
        <w:t xml:space="preserve">؛ </w:t>
      </w:r>
      <w:r w:rsidRPr="00FC66F3">
        <w:rPr>
          <w:rFonts w:ascii="Sakkal Majalla" w:hAnsi="Sakkal Majalla" w:cs="Sakkal Majalla"/>
          <w:sz w:val="28"/>
          <w:szCs w:val="28"/>
          <w:rtl/>
          <w:lang w:bidi="ar-DZ"/>
        </w:rPr>
        <w:t>وبعد عرض النتائج يمكن تقييم وتفسير مضامينها على ضوء الفرضيات</w:t>
      </w:r>
      <w:r w:rsidRPr="00FC66F3">
        <w:rPr>
          <w:rFonts w:ascii="Sakkal Majalla" w:hAnsi="Sakkal Majalla" w:cs="Sakkal Majalla"/>
          <w:sz w:val="28"/>
          <w:szCs w:val="28"/>
          <w:rtl/>
        </w:rPr>
        <w:t>، ومقارنة بما توصل له الآخر</w:t>
      </w:r>
      <w:r>
        <w:rPr>
          <w:rFonts w:ascii="Sakkal Majalla" w:hAnsi="Sakkal Majalla" w:cs="Sakkal Majalla" w:hint="cs"/>
          <w:sz w:val="28"/>
          <w:szCs w:val="28"/>
          <w:rtl/>
        </w:rPr>
        <w:t>ون</w:t>
      </w:r>
      <w:r w:rsidRPr="00FC66F3">
        <w:rPr>
          <w:rFonts w:ascii="Sakkal Majalla" w:hAnsi="Sakkal Majalla" w:cs="Sakkal Majalla"/>
          <w:sz w:val="28"/>
          <w:szCs w:val="28"/>
          <w:rtl/>
        </w:rPr>
        <w:t xml:space="preserve"> في الدراسات السابقة.</w:t>
      </w:r>
      <w:r w:rsidR="00737D28">
        <w:rPr>
          <w:rFonts w:ascii="Sakkal Majalla" w:hAnsi="Sakkal Majalla" w:cs="Sakkal Majalla"/>
          <w:sz w:val="28"/>
          <w:szCs w:val="28"/>
        </w:rPr>
        <w:t xml:space="preserve"> </w:t>
      </w:r>
      <w:r w:rsidR="00737D28" w:rsidRPr="008404D0">
        <w:rPr>
          <w:rFonts w:ascii="Sakkal Majalla" w:hAnsi="Sakkal Majalla" w:cs="Sakkal Majalla" w:hint="cs"/>
          <w:b/>
          <w:bCs/>
          <w:sz w:val="28"/>
          <w:szCs w:val="28"/>
          <w:rtl/>
          <w:lang w:bidi="ar-MA"/>
        </w:rPr>
        <w:t>إدراج الجداول والمبيانات داخل المثن في شكل صورة.</w:t>
      </w:r>
    </w:p>
    <w:p w:rsidR="004C2F12" w:rsidRPr="00F603C1" w:rsidRDefault="004C2F12" w:rsidP="009F3182">
      <w:pPr>
        <w:bidi/>
        <w:spacing w:before="240" w:after="0" w:line="23" w:lineRule="atLeast"/>
        <w:ind w:right="-1276" w:firstLine="284"/>
        <w:jc w:val="both"/>
        <w:rPr>
          <w:rFonts w:ascii="Sakkal Majalla" w:hAnsi="Sakkal Majalla" w:cs="Sakkal Majalla"/>
          <w:b/>
          <w:bCs/>
          <w:color w:val="000000"/>
          <w:sz w:val="32"/>
          <w:szCs w:val="32"/>
        </w:rPr>
      </w:pPr>
      <w:r w:rsidRPr="00F603C1">
        <w:rPr>
          <w:rFonts w:ascii="Sakkal Majalla" w:hAnsi="Sakkal Majalla" w:cs="Sakkal Majalla"/>
          <w:b/>
          <w:bCs/>
          <w:color w:val="000000"/>
          <w:sz w:val="32"/>
          <w:szCs w:val="32"/>
          <w:rtl/>
        </w:rPr>
        <w:t>4</w:t>
      </w:r>
      <w:r w:rsidRPr="00F603C1">
        <w:rPr>
          <w:rFonts w:ascii="Sakkal Majalla" w:hAnsi="Sakkal Majalla" w:cs="Sakkal Majalla"/>
          <w:b/>
          <w:bCs/>
          <w:color w:val="000000"/>
          <w:sz w:val="32"/>
          <w:szCs w:val="32"/>
          <w:rtl/>
          <w:lang w:bidi="ar-DZ"/>
        </w:rPr>
        <w:t>-</w:t>
      </w:r>
      <w:r w:rsidRPr="00F603C1">
        <w:rPr>
          <w:rFonts w:ascii="Sakkal Majalla" w:hAnsi="Sakkal Majalla" w:cs="Sakkal Majalla"/>
          <w:b/>
          <w:bCs/>
          <w:color w:val="000000"/>
          <w:sz w:val="32"/>
          <w:szCs w:val="32"/>
          <w:rtl/>
        </w:rPr>
        <w:t>الخلاصة</w:t>
      </w:r>
    </w:p>
    <w:p w:rsidR="004C2F12" w:rsidRPr="00605309" w:rsidRDefault="004C2F12" w:rsidP="009F3182">
      <w:pPr>
        <w:bidi/>
        <w:spacing w:after="0" w:line="23" w:lineRule="atLeast"/>
        <w:ind w:right="-1276" w:firstLine="284"/>
        <w:jc w:val="both"/>
        <w:rPr>
          <w:rFonts w:ascii="Sakkal Majalla" w:hAnsi="Sakkal Majalla" w:cs="Sakkal Majalla"/>
          <w:sz w:val="28"/>
          <w:szCs w:val="28"/>
          <w:rtl/>
        </w:rPr>
      </w:pPr>
      <w:r w:rsidRPr="00F01845">
        <w:rPr>
          <w:rFonts w:ascii="Sakkal Majalla" w:hAnsi="Sakkal Majalla" w:cs="Sakkal Majalla"/>
          <w:sz w:val="28"/>
          <w:szCs w:val="28"/>
          <w:rtl/>
        </w:rPr>
        <w:t>أدخل هنا خلاصة المقال دوما بنفس التنسيق المعتمد (الخط، المقاس، البعد بين السطور)؛ بحيث ي</w:t>
      </w:r>
      <w:r>
        <w:rPr>
          <w:rFonts w:ascii="Sakkal Majalla" w:hAnsi="Sakkal Majalla" w:cs="Sakkal Majalla" w:hint="cs"/>
          <w:sz w:val="28"/>
          <w:szCs w:val="28"/>
          <w:rtl/>
        </w:rPr>
        <w:t>ُ</w:t>
      </w:r>
      <w:r w:rsidRPr="00F01845">
        <w:rPr>
          <w:rFonts w:ascii="Sakkal Majalla" w:hAnsi="Sakkal Majalla" w:cs="Sakkal Majalla"/>
          <w:sz w:val="28"/>
          <w:szCs w:val="28"/>
          <w:rtl/>
        </w:rPr>
        <w:t>و</w:t>
      </w:r>
      <w:r>
        <w:rPr>
          <w:rFonts w:ascii="Sakkal Majalla" w:hAnsi="Sakkal Majalla" w:cs="Sakkal Majalla" w:hint="cs"/>
          <w:sz w:val="28"/>
          <w:szCs w:val="28"/>
          <w:rtl/>
        </w:rPr>
        <w:t>َ</w:t>
      </w:r>
      <w:r w:rsidRPr="00F01845">
        <w:rPr>
          <w:rFonts w:ascii="Sakkal Majalla" w:hAnsi="Sakkal Majalla" w:cs="Sakkal Majalla"/>
          <w:sz w:val="28"/>
          <w:szCs w:val="28"/>
          <w:rtl/>
        </w:rPr>
        <w:t>ض</w:t>
      </w:r>
      <w:r>
        <w:rPr>
          <w:rFonts w:ascii="Sakkal Majalla" w:hAnsi="Sakkal Majalla" w:cs="Sakkal Majalla" w:hint="cs"/>
          <w:sz w:val="28"/>
          <w:szCs w:val="28"/>
          <w:rtl/>
        </w:rPr>
        <w:t>َّ</w:t>
      </w:r>
      <w:r w:rsidRPr="00F01845">
        <w:rPr>
          <w:rFonts w:ascii="Sakkal Majalla" w:hAnsi="Sakkal Majalla" w:cs="Sakkal Majalla"/>
          <w:sz w:val="28"/>
          <w:szCs w:val="28"/>
          <w:rtl/>
        </w:rPr>
        <w:t>ح</w:t>
      </w:r>
      <w:r>
        <w:rPr>
          <w:rFonts w:ascii="Sakkal Majalla" w:hAnsi="Sakkal Majalla" w:cs="Sakkal Majalla" w:hint="cs"/>
          <w:sz w:val="28"/>
          <w:szCs w:val="28"/>
          <w:rtl/>
        </w:rPr>
        <w:t>ُ</w:t>
      </w:r>
      <w:r w:rsidRPr="00F01845">
        <w:rPr>
          <w:rFonts w:ascii="Sakkal Majalla" w:hAnsi="Sakkal Majalla" w:cs="Sakkal Majalla"/>
          <w:sz w:val="28"/>
          <w:szCs w:val="28"/>
          <w:rtl/>
        </w:rPr>
        <w:t xml:space="preserve"> فيها الاستنتاجات الرئيسية أو حوصلة الأفكار المتوصل إليها في القسم السابق والتي تجيب عن السؤال المطروح في المقدمة، متبوعة بالمقترحات التي تم التوصل إليها من خلال الدراسة الميدانية، وتضم خلاصة المقال آفاقه أي حدود البحث نظريا وتطبيقيا (نقد ذاتي: التوقعات التي تنعكس على البحث مستقبلا)، بمعنى آخر ماهي المجالات التي يمكن أن يتطرق لها الباحثون مستقبلا؟ نظرا لكون الباحث تعرض لها بشكل مختصر أو لم يتعرض لها أصلا، لكي يفتح مجالاً لغيره في البحث.</w:t>
      </w:r>
    </w:p>
    <w:p w:rsidR="004C2F12" w:rsidRDefault="004C2F12" w:rsidP="00FB5BF0">
      <w:pPr>
        <w:bidi/>
        <w:spacing w:line="23" w:lineRule="atLeast"/>
        <w:ind w:right="-1276"/>
        <w:jc w:val="both"/>
        <w:rPr>
          <w:rFonts w:ascii="Sakkal Majalla" w:hAnsi="Sakkal Majalla" w:cs="Sakkal Majalla"/>
          <w:sz w:val="28"/>
          <w:szCs w:val="28"/>
          <w:rtl/>
        </w:rPr>
      </w:pPr>
    </w:p>
    <w:p w:rsidR="00FB5BF0" w:rsidRDefault="00FB5BF0" w:rsidP="00FB5BF0">
      <w:pPr>
        <w:bidi/>
        <w:spacing w:line="23" w:lineRule="atLeast"/>
        <w:ind w:right="-1276"/>
        <w:jc w:val="both"/>
        <w:rPr>
          <w:rFonts w:ascii="Sakkal Majalla" w:hAnsi="Sakkal Majalla" w:cs="Sakkal Majalla"/>
          <w:sz w:val="28"/>
          <w:szCs w:val="28"/>
          <w:rtl/>
        </w:rPr>
      </w:pPr>
    </w:p>
    <w:p w:rsidR="00FB5BF0" w:rsidRPr="00F603C1" w:rsidRDefault="00FB5BF0" w:rsidP="00FB5BF0">
      <w:pPr>
        <w:bidi/>
        <w:spacing w:line="23" w:lineRule="atLeast"/>
        <w:ind w:right="-1276"/>
        <w:jc w:val="both"/>
        <w:rPr>
          <w:rFonts w:ascii="Sakkal Majalla" w:hAnsi="Sakkal Majalla" w:cs="Sakkal Majalla"/>
          <w:b/>
          <w:bCs/>
          <w:sz w:val="8"/>
          <w:szCs w:val="8"/>
        </w:rPr>
      </w:pPr>
    </w:p>
    <w:p w:rsidR="00A10125" w:rsidRPr="009F3182" w:rsidRDefault="001D4C8C" w:rsidP="009F3182">
      <w:pPr>
        <w:bidi/>
        <w:spacing w:before="240" w:after="0" w:line="23" w:lineRule="atLeast"/>
        <w:ind w:right="-1276" w:firstLine="284"/>
        <w:jc w:val="both"/>
        <w:rPr>
          <w:rFonts w:ascii="Sakkal Majalla" w:hAnsi="Sakkal Majalla" w:cs="Sakkal Majalla"/>
          <w:b/>
          <w:bCs/>
          <w:color w:val="000000"/>
          <w:sz w:val="32"/>
          <w:szCs w:val="32"/>
          <w:rtl/>
        </w:rPr>
      </w:pPr>
      <w:r w:rsidRPr="009F3182">
        <w:rPr>
          <w:rFonts w:ascii="Sakkal Majalla" w:hAnsi="Sakkal Majalla" w:cs="Sakkal Majalla"/>
          <w:b/>
          <w:bCs/>
          <w:color w:val="000000"/>
          <w:sz w:val="32"/>
          <w:szCs w:val="32"/>
          <w:rtl/>
        </w:rPr>
        <w:t>نظام التوثيق المعتمد في المجلة</w:t>
      </w:r>
    </w:p>
    <w:p w:rsidR="00FF3400" w:rsidRDefault="00FF3400" w:rsidP="009F3182">
      <w:pPr>
        <w:bidi/>
        <w:spacing w:before="100" w:beforeAutospacing="1" w:after="100" w:afterAutospacing="1" w:line="23" w:lineRule="atLeast"/>
        <w:ind w:right="-1276" w:firstLine="284"/>
        <w:jc w:val="both"/>
        <w:outlineLvl w:val="1"/>
        <w:rPr>
          <w:rFonts w:ascii="Sakkal Majalla" w:hAnsi="Sakkal Majalla" w:cs="Sakkal Majalla"/>
          <w:b/>
          <w:bCs/>
          <w:sz w:val="28"/>
          <w:szCs w:val="28"/>
          <w:rtl/>
          <w:lang w:bidi="ar-MA"/>
        </w:rPr>
      </w:pPr>
      <w:r>
        <w:rPr>
          <w:rFonts w:ascii="Sakkal Majalla" w:hAnsi="Sakkal Majalla" w:cs="Sakkal Majalla" w:hint="cs"/>
          <w:b/>
          <w:bCs/>
          <w:sz w:val="28"/>
          <w:szCs w:val="28"/>
          <w:rtl/>
        </w:rPr>
        <w:lastRenderedPageBreak/>
        <w:t xml:space="preserve">- </w:t>
      </w:r>
      <w:r w:rsidRPr="00E51C90">
        <w:rPr>
          <w:rFonts w:ascii="Sakkal Majalla" w:hAnsi="Sakkal Majalla" w:cs="Sakkal Majalla"/>
          <w:b/>
          <w:bCs/>
          <w:sz w:val="28"/>
          <w:szCs w:val="28"/>
          <w:rtl/>
        </w:rPr>
        <w:t>سياسات عامة: في الأوراق البحثية والدراسات، يجر</w:t>
      </w:r>
      <w:r>
        <w:rPr>
          <w:rFonts w:ascii="Sakkal Majalla" w:hAnsi="Sakkal Majalla" w:cs="Sakkal Majalla" w:hint="cs"/>
          <w:b/>
          <w:bCs/>
          <w:sz w:val="28"/>
          <w:szCs w:val="28"/>
          <w:rtl/>
        </w:rPr>
        <w:t>ي</w:t>
      </w:r>
      <w:r w:rsidRPr="00E51C90">
        <w:rPr>
          <w:rFonts w:ascii="Sakkal Majalla" w:hAnsi="Sakkal Majalla" w:cs="Sakkal Majalla"/>
          <w:b/>
          <w:bCs/>
          <w:sz w:val="28"/>
          <w:szCs w:val="28"/>
          <w:rtl/>
        </w:rPr>
        <w:t xml:space="preserve"> تدوين الهوامش وفق نظام</w:t>
      </w:r>
      <w:r>
        <w:rPr>
          <w:rFonts w:ascii="Sakkal Majalla" w:hAnsi="Sakkal Majalla" w:cs="Sakkal Majalla" w:hint="cs"/>
          <w:sz w:val="28"/>
          <w:szCs w:val="28"/>
          <w:rtl/>
        </w:rPr>
        <w:t xml:space="preserve"> </w:t>
      </w:r>
      <w:r>
        <w:rPr>
          <w:rFonts w:ascii="Sakkal Majalla" w:hAnsi="Sakkal Majalla" w:cs="Sakkal Majalla"/>
          <w:b/>
          <w:bCs/>
          <w:sz w:val="28"/>
          <w:szCs w:val="28"/>
        </w:rPr>
        <w:t>APA</w:t>
      </w:r>
      <w:r>
        <w:rPr>
          <w:rFonts w:ascii="Sakkal Majalla" w:hAnsi="Sakkal Majalla" w:cs="Sakkal Majalla" w:hint="cs"/>
          <w:b/>
          <w:bCs/>
          <w:sz w:val="28"/>
          <w:szCs w:val="28"/>
          <w:rtl/>
          <w:lang w:bidi="ar-MA"/>
        </w:rPr>
        <w:t xml:space="preserve"> الإصدار السابع كما هو مبين أسفله.</w:t>
      </w:r>
    </w:p>
    <w:p w:rsidR="00FF3400" w:rsidRPr="00FF3400" w:rsidRDefault="00FF3400" w:rsidP="009F3182">
      <w:pPr>
        <w:bidi/>
        <w:spacing w:before="100" w:beforeAutospacing="1" w:after="100" w:afterAutospacing="1" w:line="23" w:lineRule="atLeast"/>
        <w:ind w:right="-1276" w:firstLine="284"/>
        <w:jc w:val="both"/>
        <w:outlineLvl w:val="1"/>
        <w:rPr>
          <w:rFonts w:ascii="Sakkal Majalla" w:eastAsia="Times New Roman" w:hAnsi="Sakkal Majalla" w:cs="Sakkal Majalla"/>
          <w:b/>
          <w:bCs/>
          <w:sz w:val="28"/>
          <w:szCs w:val="28"/>
          <w:rtl/>
          <w:lang w:eastAsia="fr-FR"/>
        </w:rPr>
      </w:pPr>
      <w:r>
        <w:rPr>
          <w:rFonts w:ascii="Sakkal Majalla" w:hAnsi="Sakkal Majalla" w:cs="Sakkal Majalla" w:hint="cs"/>
          <w:b/>
          <w:bCs/>
          <w:sz w:val="28"/>
          <w:szCs w:val="28"/>
          <w:rtl/>
          <w:lang w:bidi="ar-MA"/>
        </w:rPr>
        <w:t xml:space="preserve">كما </w:t>
      </w:r>
      <w:r w:rsidRPr="00E51C90">
        <w:rPr>
          <w:rFonts w:ascii="Sakkal Majalla" w:hAnsi="Sakkal Majalla" w:cs="Sakkal Majalla"/>
          <w:sz w:val="28"/>
          <w:szCs w:val="28"/>
          <w:rtl/>
        </w:rPr>
        <w:t xml:space="preserve">تكتب قائمة </w:t>
      </w:r>
      <w:r w:rsidRPr="00FF3400">
        <w:rPr>
          <w:rFonts w:ascii="Sakkal Majalla" w:hAnsi="Sakkal Majalla" w:cs="Sakkal Majalla"/>
          <w:b/>
          <w:bCs/>
          <w:sz w:val="28"/>
          <w:szCs w:val="28"/>
          <w:rtl/>
        </w:rPr>
        <w:t xml:space="preserve">البيبلوغرافيا </w:t>
      </w:r>
      <w:r w:rsidRPr="00E51C90">
        <w:rPr>
          <w:rFonts w:ascii="Sakkal Majalla" w:hAnsi="Sakkal Majalla" w:cs="Sakkal Majalla"/>
          <w:sz w:val="28"/>
          <w:szCs w:val="28"/>
          <w:rtl/>
        </w:rPr>
        <w:t>المعتمدة كاملة ومرتبة أبجديا وبخط 14</w:t>
      </w:r>
      <w:r>
        <w:rPr>
          <w:rFonts w:ascii="Sakkal Majalla" w:hAnsi="Sakkal Majalla" w:cs="Sakkal Majalla" w:hint="cs"/>
          <w:sz w:val="28"/>
          <w:szCs w:val="28"/>
          <w:rtl/>
          <w:lang w:bidi="ar-MA"/>
        </w:rPr>
        <w:t xml:space="preserve"> </w:t>
      </w:r>
      <w:r w:rsidRPr="00F45C8B">
        <w:rPr>
          <w:rFonts w:ascii="Sakkal Majalla" w:hAnsi="Sakkal Majalla" w:cs="Sakkal Majalla"/>
          <w:sz w:val="28"/>
          <w:szCs w:val="28"/>
          <w:lang w:bidi="ar-MA"/>
        </w:rPr>
        <w:t>Sakkal Majalla</w:t>
      </w:r>
      <w:r>
        <w:rPr>
          <w:rFonts w:ascii="Sakkal Majalla" w:hAnsi="Sakkal Majalla" w:cs="Sakkal Majalla" w:hint="cs"/>
          <w:sz w:val="28"/>
          <w:szCs w:val="28"/>
          <w:rtl/>
          <w:lang w:bidi="ar-MA"/>
        </w:rPr>
        <w:t xml:space="preserve"> في نهاية المقال.</w:t>
      </w:r>
    </w:p>
    <w:p w:rsidR="00A10125" w:rsidRPr="009F3182" w:rsidRDefault="00A10125" w:rsidP="009F3182">
      <w:pPr>
        <w:bidi/>
        <w:spacing w:before="240" w:after="0" w:line="23" w:lineRule="atLeast"/>
        <w:ind w:right="-1276" w:firstLine="284"/>
        <w:jc w:val="both"/>
        <w:rPr>
          <w:rFonts w:ascii="Sakkal Majalla" w:hAnsi="Sakkal Majalla" w:cs="Sakkal Majalla"/>
          <w:b/>
          <w:bCs/>
          <w:color w:val="000000"/>
          <w:sz w:val="32"/>
          <w:szCs w:val="32"/>
          <w:rtl/>
        </w:rPr>
      </w:pPr>
      <w:r w:rsidRPr="009F3182">
        <w:rPr>
          <w:rFonts w:ascii="Sakkal Majalla" w:hAnsi="Sakkal Majalla" w:cs="Sakkal Majalla"/>
          <w:b/>
          <w:bCs/>
          <w:color w:val="000000"/>
          <w:sz w:val="32"/>
          <w:szCs w:val="32"/>
          <w:rtl/>
        </w:rPr>
        <w:t>التوثيق داخل النص بالعربية</w:t>
      </w:r>
    </w:p>
    <w:p w:rsidR="00A51CBB" w:rsidRPr="00FF3400" w:rsidRDefault="00A51CBB" w:rsidP="009F3182">
      <w:pPr>
        <w:pStyle w:val="Paragraphedeliste"/>
        <w:numPr>
          <w:ilvl w:val="0"/>
          <w:numId w:val="11"/>
        </w:numPr>
        <w:bidi/>
        <w:spacing w:before="100" w:beforeAutospacing="1" w:after="100" w:afterAutospacing="1" w:line="23" w:lineRule="atLeast"/>
        <w:ind w:right="-1276" w:firstLine="284"/>
        <w:jc w:val="both"/>
        <w:outlineLvl w:val="1"/>
        <w:rPr>
          <w:rFonts w:ascii="Sakkal Majalla" w:eastAsia="Times New Roman" w:hAnsi="Sakkal Majalla" w:cs="Sakkal Majalla"/>
          <w:b/>
          <w:bCs/>
          <w:sz w:val="28"/>
          <w:szCs w:val="28"/>
          <w:lang w:eastAsia="fr-FR"/>
        </w:rPr>
      </w:pPr>
      <w:r w:rsidRPr="00FF3400">
        <w:rPr>
          <w:rFonts w:ascii="Sakkal Majalla" w:eastAsia="Times New Roman" w:hAnsi="Sakkal Majalla" w:cs="Sakkal Majalla"/>
          <w:b/>
          <w:bCs/>
          <w:sz w:val="28"/>
          <w:szCs w:val="28"/>
          <w:rtl/>
          <w:lang w:eastAsia="fr-FR"/>
        </w:rPr>
        <w:t>الكتب</w:t>
      </w:r>
      <w:r w:rsidRPr="00FF3400">
        <w:rPr>
          <w:rFonts w:ascii="Sakkal Majalla" w:eastAsia="Times New Roman" w:hAnsi="Sakkal Majalla" w:cs="Sakkal Majalla"/>
          <w:b/>
          <w:bCs/>
          <w:sz w:val="28"/>
          <w:szCs w:val="28"/>
          <w:lang w:eastAsia="fr-FR"/>
        </w:rPr>
        <w:t xml:space="preserve"> (Books)</w:t>
      </w:r>
    </w:p>
    <w:p w:rsidR="00A10125" w:rsidRPr="00FF3400" w:rsidRDefault="00A51CBB" w:rsidP="009F3182">
      <w:pPr>
        <w:pStyle w:val="Paragraphedeliste"/>
        <w:numPr>
          <w:ilvl w:val="0"/>
          <w:numId w:val="12"/>
        </w:numPr>
        <w:bidi/>
        <w:spacing w:before="100" w:beforeAutospacing="1" w:after="100" w:afterAutospacing="1" w:line="23" w:lineRule="atLeast"/>
        <w:ind w:right="-1276" w:firstLine="284"/>
        <w:jc w:val="both"/>
        <w:rPr>
          <w:rFonts w:ascii="Sakkal Majalla" w:eastAsia="Times New Roman" w:hAnsi="Sakkal Majalla" w:cs="Sakkal Majalla"/>
          <w:sz w:val="28"/>
          <w:szCs w:val="28"/>
          <w:lang w:eastAsia="fr-FR"/>
        </w:rPr>
      </w:pPr>
      <w:r w:rsidRPr="00FF3400">
        <w:rPr>
          <w:rFonts w:ascii="Sakkal Majalla" w:eastAsia="Times New Roman" w:hAnsi="Sakkal Majalla" w:cs="Sakkal Majalla"/>
          <w:b/>
          <w:bCs/>
          <w:sz w:val="28"/>
          <w:szCs w:val="28"/>
          <w:rtl/>
          <w:lang w:eastAsia="fr-FR"/>
        </w:rPr>
        <w:t>مؤلف واحد</w:t>
      </w:r>
      <w:r w:rsidRPr="00FF3400">
        <w:rPr>
          <w:rFonts w:ascii="Sakkal Majalla" w:eastAsia="Times New Roman" w:hAnsi="Sakkal Majalla" w:cs="Sakkal Majalla"/>
          <w:b/>
          <w:bCs/>
          <w:sz w:val="28"/>
          <w:szCs w:val="28"/>
          <w:lang w:eastAsia="fr-FR"/>
        </w:rPr>
        <w:t>:</w:t>
      </w:r>
      <w:r w:rsidR="00A10125" w:rsidRPr="00FF3400">
        <w:rPr>
          <w:rFonts w:ascii="Sakkal Majalla" w:eastAsia="Times New Roman" w:hAnsi="Sakkal Majalla" w:cs="Sakkal Majalla"/>
          <w:b/>
          <w:bCs/>
          <w:sz w:val="28"/>
          <w:szCs w:val="28"/>
          <w:rtl/>
          <w:lang w:eastAsia="fr-FR"/>
        </w:rPr>
        <w:t xml:space="preserve"> </w:t>
      </w:r>
      <w:r w:rsidRPr="00FF3400">
        <w:rPr>
          <w:rFonts w:ascii="Sakkal Majalla" w:eastAsia="Times New Roman" w:hAnsi="Sakkal Majalla" w:cs="Sakkal Majalla"/>
          <w:sz w:val="28"/>
          <w:szCs w:val="28"/>
          <w:rtl/>
          <w:lang w:eastAsia="fr-FR"/>
        </w:rPr>
        <w:t>"التغير الاجتماعي ظاهرة بنيوية" (العطري، 2015، ص. 45)</w:t>
      </w:r>
      <w:r w:rsidRPr="00FF3400">
        <w:rPr>
          <w:rFonts w:ascii="Sakkal Majalla" w:eastAsia="Times New Roman" w:hAnsi="Sakkal Majalla" w:cs="Sakkal Majalla"/>
          <w:sz w:val="28"/>
          <w:szCs w:val="28"/>
          <w:lang w:eastAsia="fr-FR"/>
        </w:rPr>
        <w:t>.</w:t>
      </w:r>
    </w:p>
    <w:p w:rsidR="00A10125" w:rsidRPr="00FF3400" w:rsidRDefault="00A51CBB" w:rsidP="009F3182">
      <w:pPr>
        <w:pStyle w:val="Paragraphedeliste"/>
        <w:numPr>
          <w:ilvl w:val="0"/>
          <w:numId w:val="12"/>
        </w:numPr>
        <w:bidi/>
        <w:spacing w:before="100" w:beforeAutospacing="1" w:after="100" w:afterAutospacing="1" w:line="23" w:lineRule="atLeast"/>
        <w:ind w:right="-1276" w:firstLine="284"/>
        <w:jc w:val="both"/>
        <w:rPr>
          <w:rFonts w:ascii="Sakkal Majalla" w:eastAsia="Times New Roman" w:hAnsi="Sakkal Majalla" w:cs="Sakkal Majalla"/>
          <w:sz w:val="28"/>
          <w:szCs w:val="28"/>
          <w:lang w:eastAsia="fr-FR"/>
        </w:rPr>
      </w:pPr>
      <w:r w:rsidRPr="00FF3400">
        <w:rPr>
          <w:rFonts w:ascii="Sakkal Majalla" w:eastAsia="Times New Roman" w:hAnsi="Sakkal Majalla" w:cs="Sakkal Majalla"/>
          <w:b/>
          <w:bCs/>
          <w:sz w:val="28"/>
          <w:szCs w:val="28"/>
          <w:rtl/>
          <w:lang w:eastAsia="fr-FR"/>
        </w:rPr>
        <w:t>مؤلفان</w:t>
      </w:r>
      <w:r w:rsidRPr="00FF3400">
        <w:rPr>
          <w:rFonts w:ascii="Sakkal Majalla" w:eastAsia="Times New Roman" w:hAnsi="Sakkal Majalla" w:cs="Sakkal Majalla"/>
          <w:b/>
          <w:bCs/>
          <w:sz w:val="28"/>
          <w:szCs w:val="28"/>
          <w:lang w:eastAsia="fr-FR"/>
        </w:rPr>
        <w:t>:</w:t>
      </w:r>
      <w:r w:rsidR="00A10125" w:rsidRPr="00FF3400">
        <w:rPr>
          <w:rFonts w:ascii="Sakkal Majalla" w:eastAsia="Times New Roman" w:hAnsi="Sakkal Majalla" w:cs="Sakkal Majalla"/>
          <w:b/>
          <w:bCs/>
          <w:sz w:val="28"/>
          <w:szCs w:val="28"/>
          <w:rtl/>
          <w:lang w:eastAsia="fr-FR"/>
        </w:rPr>
        <w:t xml:space="preserve"> </w:t>
      </w:r>
      <w:r w:rsidR="00581910">
        <w:rPr>
          <w:rFonts w:ascii="Sakkal Majalla" w:eastAsia="Times New Roman" w:hAnsi="Sakkal Majalla" w:cs="Sakkal Majalla" w:hint="cs"/>
          <w:sz w:val="28"/>
          <w:szCs w:val="28"/>
          <w:rtl/>
          <w:lang w:eastAsia="fr-FR"/>
        </w:rPr>
        <w:t>"</w:t>
      </w:r>
      <w:r w:rsidRPr="00FF3400">
        <w:rPr>
          <w:rFonts w:ascii="Sakkal Majalla" w:eastAsia="Times New Roman" w:hAnsi="Sakkal Majalla" w:cs="Sakkal Majalla"/>
          <w:sz w:val="28"/>
          <w:szCs w:val="28"/>
          <w:rtl/>
          <w:lang w:eastAsia="fr-FR"/>
        </w:rPr>
        <w:t>المجال الاجتماعي يتأثر بالتحولات الاقتصادية</w:t>
      </w:r>
      <w:r w:rsidR="00A10125" w:rsidRPr="00FF3400">
        <w:rPr>
          <w:rFonts w:ascii="Sakkal Majalla" w:eastAsia="Times New Roman" w:hAnsi="Sakkal Majalla" w:cs="Sakkal Majalla"/>
          <w:sz w:val="28"/>
          <w:szCs w:val="28"/>
          <w:lang w:eastAsia="fr-FR"/>
        </w:rPr>
        <w:t>.</w:t>
      </w:r>
      <w:r w:rsidR="00581910">
        <w:rPr>
          <w:rFonts w:ascii="Sakkal Majalla" w:eastAsia="Times New Roman" w:hAnsi="Sakkal Majalla" w:cs="Sakkal Majalla" w:hint="cs"/>
          <w:sz w:val="28"/>
          <w:szCs w:val="28"/>
          <w:rtl/>
          <w:lang w:eastAsia="fr-FR"/>
        </w:rPr>
        <w:t>"</w:t>
      </w:r>
      <w:r w:rsidR="00A10125" w:rsidRPr="00FF3400">
        <w:rPr>
          <w:rFonts w:ascii="Sakkal Majalla" w:eastAsia="Times New Roman" w:hAnsi="Sakkal Majalla" w:cs="Sakkal Majalla"/>
          <w:sz w:val="28"/>
          <w:szCs w:val="28"/>
          <w:rtl/>
          <w:lang w:eastAsia="fr-FR"/>
        </w:rPr>
        <w:t xml:space="preserve"> (</w:t>
      </w:r>
      <w:r w:rsidRPr="00FF3400">
        <w:rPr>
          <w:rFonts w:ascii="Sakkal Majalla" w:eastAsia="Times New Roman" w:hAnsi="Sakkal Majalla" w:cs="Sakkal Majalla"/>
          <w:sz w:val="28"/>
          <w:szCs w:val="28"/>
          <w:rtl/>
          <w:lang w:eastAsia="fr-FR"/>
        </w:rPr>
        <w:t xml:space="preserve">العطري </w:t>
      </w:r>
      <w:r w:rsidRPr="00FF3400">
        <w:rPr>
          <w:rFonts w:ascii="Sakkal Majalla" w:eastAsia="Times New Roman" w:hAnsi="Sakkal Majalla" w:cs="Sakkal Majalla"/>
          <w:sz w:val="28"/>
          <w:szCs w:val="28"/>
          <w:lang w:eastAsia="fr-FR"/>
        </w:rPr>
        <w:t xml:space="preserve">&amp; </w:t>
      </w:r>
      <w:r w:rsidRPr="00FF3400">
        <w:rPr>
          <w:rFonts w:ascii="Sakkal Majalla" w:eastAsia="Times New Roman" w:hAnsi="Sakkal Majalla" w:cs="Sakkal Majalla"/>
          <w:sz w:val="28"/>
          <w:szCs w:val="28"/>
          <w:rtl/>
          <w:lang w:eastAsia="fr-FR"/>
        </w:rPr>
        <w:t>بوزيان، 2018، ص. 72</w:t>
      </w:r>
      <w:r w:rsidR="00A10125" w:rsidRPr="00FF3400">
        <w:rPr>
          <w:rFonts w:ascii="Sakkal Majalla" w:eastAsia="Times New Roman" w:hAnsi="Sakkal Majalla" w:cs="Sakkal Majalla"/>
          <w:sz w:val="28"/>
          <w:szCs w:val="28"/>
          <w:rtl/>
          <w:lang w:eastAsia="fr-FR"/>
        </w:rPr>
        <w:t>.)</w:t>
      </w:r>
    </w:p>
    <w:p w:rsidR="00A51CBB" w:rsidRPr="00FF3400" w:rsidRDefault="00A51CBB" w:rsidP="009F3182">
      <w:pPr>
        <w:pStyle w:val="Paragraphedeliste"/>
        <w:numPr>
          <w:ilvl w:val="0"/>
          <w:numId w:val="12"/>
        </w:numPr>
        <w:bidi/>
        <w:spacing w:before="100" w:beforeAutospacing="1" w:after="100" w:afterAutospacing="1" w:line="23" w:lineRule="atLeast"/>
        <w:ind w:right="-1276" w:firstLine="284"/>
        <w:jc w:val="both"/>
        <w:rPr>
          <w:rFonts w:ascii="Sakkal Majalla" w:eastAsia="Times New Roman" w:hAnsi="Sakkal Majalla" w:cs="Sakkal Majalla"/>
          <w:sz w:val="28"/>
          <w:szCs w:val="28"/>
          <w:lang w:eastAsia="fr-FR"/>
        </w:rPr>
      </w:pPr>
      <w:r w:rsidRPr="00FF3400">
        <w:rPr>
          <w:rFonts w:ascii="Sakkal Majalla" w:eastAsia="Times New Roman" w:hAnsi="Sakkal Majalla" w:cs="Sakkal Majalla"/>
          <w:b/>
          <w:bCs/>
          <w:sz w:val="28"/>
          <w:szCs w:val="28"/>
          <w:rtl/>
          <w:lang w:eastAsia="fr-FR"/>
        </w:rPr>
        <w:t>ثلاثة مؤلفين أو أكثر</w:t>
      </w:r>
      <w:r w:rsidRPr="00FF3400">
        <w:rPr>
          <w:rFonts w:ascii="Sakkal Majalla" w:eastAsia="Times New Roman" w:hAnsi="Sakkal Majalla" w:cs="Sakkal Majalla"/>
          <w:b/>
          <w:bCs/>
          <w:sz w:val="28"/>
          <w:szCs w:val="28"/>
          <w:lang w:eastAsia="fr-FR"/>
        </w:rPr>
        <w:t>:</w:t>
      </w:r>
      <w:r w:rsidR="00A10125" w:rsidRPr="00FF3400">
        <w:rPr>
          <w:rFonts w:ascii="Sakkal Majalla" w:eastAsia="Times New Roman" w:hAnsi="Sakkal Majalla" w:cs="Sakkal Majalla"/>
          <w:b/>
          <w:bCs/>
          <w:sz w:val="28"/>
          <w:szCs w:val="28"/>
          <w:rtl/>
          <w:lang w:eastAsia="fr-FR"/>
        </w:rPr>
        <w:t xml:space="preserve"> </w:t>
      </w:r>
      <w:r w:rsidRPr="00FF3400">
        <w:rPr>
          <w:rFonts w:ascii="Sakkal Majalla" w:eastAsia="Times New Roman" w:hAnsi="Sakkal Majalla" w:cs="Sakkal Majalla"/>
          <w:sz w:val="28"/>
          <w:szCs w:val="28"/>
          <w:rtl/>
          <w:lang w:eastAsia="fr-FR"/>
        </w:rPr>
        <w:t>يرى العطري وآخرون (2020، ص. 33) أن الأسرة المغربية تعرف إعادة تشكيل في بنيتها</w:t>
      </w:r>
      <w:r w:rsidRPr="00FF3400">
        <w:rPr>
          <w:rFonts w:ascii="Sakkal Majalla" w:eastAsia="Times New Roman" w:hAnsi="Sakkal Majalla" w:cs="Sakkal Majalla"/>
          <w:sz w:val="28"/>
          <w:szCs w:val="28"/>
          <w:lang w:eastAsia="fr-FR"/>
        </w:rPr>
        <w:t>.</w:t>
      </w:r>
    </w:p>
    <w:p w:rsidR="00A51CBB" w:rsidRPr="00FF3400" w:rsidRDefault="00A51CBB" w:rsidP="009F3182">
      <w:pPr>
        <w:pStyle w:val="Paragraphedeliste"/>
        <w:numPr>
          <w:ilvl w:val="0"/>
          <w:numId w:val="11"/>
        </w:numPr>
        <w:bidi/>
        <w:spacing w:before="100" w:beforeAutospacing="1" w:after="100" w:afterAutospacing="1" w:line="23" w:lineRule="atLeast"/>
        <w:ind w:right="-1276" w:firstLine="284"/>
        <w:jc w:val="both"/>
        <w:outlineLvl w:val="1"/>
        <w:rPr>
          <w:rFonts w:ascii="Sakkal Majalla" w:eastAsia="Times New Roman" w:hAnsi="Sakkal Majalla" w:cs="Sakkal Majalla"/>
          <w:b/>
          <w:bCs/>
          <w:sz w:val="28"/>
          <w:szCs w:val="28"/>
          <w:lang w:eastAsia="fr-FR"/>
        </w:rPr>
      </w:pPr>
      <w:r w:rsidRPr="00FF3400">
        <w:rPr>
          <w:rFonts w:ascii="Sakkal Majalla" w:eastAsia="Times New Roman" w:hAnsi="Sakkal Majalla" w:cs="Sakkal Majalla"/>
          <w:b/>
          <w:bCs/>
          <w:sz w:val="28"/>
          <w:szCs w:val="28"/>
          <w:rtl/>
          <w:lang w:eastAsia="fr-FR"/>
        </w:rPr>
        <w:t>مقالات المجلات</w:t>
      </w:r>
      <w:r w:rsidRPr="00FF3400">
        <w:rPr>
          <w:rFonts w:ascii="Sakkal Majalla" w:eastAsia="Times New Roman" w:hAnsi="Sakkal Majalla" w:cs="Sakkal Majalla"/>
          <w:b/>
          <w:bCs/>
          <w:sz w:val="28"/>
          <w:szCs w:val="28"/>
          <w:lang w:eastAsia="fr-FR"/>
        </w:rPr>
        <w:t xml:space="preserve"> </w:t>
      </w:r>
      <w:r w:rsidR="001D4C8C" w:rsidRPr="00FF3400">
        <w:rPr>
          <w:rFonts w:ascii="Sakkal Majalla" w:eastAsia="Times New Roman" w:hAnsi="Sakkal Majalla" w:cs="Sakkal Majalla"/>
          <w:b/>
          <w:bCs/>
          <w:sz w:val="28"/>
          <w:szCs w:val="28"/>
          <w:rtl/>
          <w:lang w:eastAsia="fr-FR"/>
        </w:rPr>
        <w:t xml:space="preserve"> </w:t>
      </w:r>
      <w:r w:rsidRPr="00FF3400">
        <w:rPr>
          <w:rFonts w:ascii="Sakkal Majalla" w:eastAsia="Times New Roman" w:hAnsi="Sakkal Majalla" w:cs="Sakkal Majalla"/>
          <w:b/>
          <w:bCs/>
          <w:sz w:val="28"/>
          <w:szCs w:val="28"/>
          <w:lang w:eastAsia="fr-FR"/>
        </w:rPr>
        <w:t>(Journal articles)</w:t>
      </w:r>
      <w:r w:rsidR="001D4C8C" w:rsidRPr="00FF3400">
        <w:rPr>
          <w:rFonts w:ascii="Sakkal Majalla" w:eastAsia="Times New Roman" w:hAnsi="Sakkal Majalla" w:cs="Sakkal Majalla"/>
          <w:b/>
          <w:bCs/>
          <w:sz w:val="28"/>
          <w:szCs w:val="28"/>
          <w:rtl/>
          <w:lang w:eastAsia="fr-FR"/>
        </w:rPr>
        <w:t xml:space="preserve"> </w:t>
      </w:r>
    </w:p>
    <w:p w:rsidR="00A51CBB" w:rsidRPr="00FF3400" w:rsidRDefault="00A51CBB" w:rsidP="009F3182">
      <w:pPr>
        <w:pStyle w:val="Paragraphedeliste"/>
        <w:numPr>
          <w:ilvl w:val="0"/>
          <w:numId w:val="12"/>
        </w:numPr>
        <w:bidi/>
        <w:spacing w:before="100" w:beforeAutospacing="1" w:after="100" w:afterAutospacing="1" w:line="23" w:lineRule="atLeast"/>
        <w:ind w:right="-1276" w:firstLine="284"/>
        <w:jc w:val="both"/>
        <w:rPr>
          <w:rFonts w:ascii="Sakkal Majalla" w:eastAsia="Times New Roman" w:hAnsi="Sakkal Majalla" w:cs="Sakkal Majalla"/>
          <w:b/>
          <w:bCs/>
          <w:sz w:val="28"/>
          <w:szCs w:val="28"/>
          <w:lang w:eastAsia="fr-FR"/>
        </w:rPr>
      </w:pPr>
      <w:r w:rsidRPr="00FF3400">
        <w:rPr>
          <w:rFonts w:ascii="Sakkal Majalla" w:eastAsia="Times New Roman" w:hAnsi="Sakkal Majalla" w:cs="Sakkal Majalla"/>
          <w:sz w:val="28"/>
          <w:szCs w:val="28"/>
          <w:rtl/>
          <w:lang w:eastAsia="fr-FR"/>
        </w:rPr>
        <w:t>أوضحت دراسة (العطري، 2017، ص. 62) أن الجوار يتأثر بالتحولات المجالية</w:t>
      </w:r>
      <w:r w:rsidRPr="00FF3400">
        <w:rPr>
          <w:rFonts w:ascii="Sakkal Majalla" w:eastAsia="Times New Roman" w:hAnsi="Sakkal Majalla" w:cs="Sakkal Majalla"/>
          <w:sz w:val="28"/>
          <w:szCs w:val="28"/>
          <w:lang w:eastAsia="fr-FR"/>
        </w:rPr>
        <w:t>.</w:t>
      </w:r>
    </w:p>
    <w:p w:rsidR="001D4C8C" w:rsidRPr="00FF3400" w:rsidRDefault="001D4C8C" w:rsidP="009F3182">
      <w:pPr>
        <w:pStyle w:val="Paragraphedeliste"/>
        <w:numPr>
          <w:ilvl w:val="0"/>
          <w:numId w:val="11"/>
        </w:numPr>
        <w:bidi/>
        <w:spacing w:before="100" w:beforeAutospacing="1" w:after="100" w:afterAutospacing="1" w:line="23" w:lineRule="atLeast"/>
        <w:ind w:right="-1276" w:firstLine="284"/>
        <w:jc w:val="both"/>
        <w:outlineLvl w:val="1"/>
        <w:rPr>
          <w:rFonts w:ascii="Sakkal Majalla" w:eastAsia="Times New Roman" w:hAnsi="Sakkal Majalla" w:cs="Sakkal Majalla"/>
          <w:b/>
          <w:bCs/>
          <w:sz w:val="28"/>
          <w:szCs w:val="28"/>
          <w:lang w:eastAsia="fr-FR"/>
        </w:rPr>
      </w:pPr>
      <w:r w:rsidRPr="00FF3400">
        <w:rPr>
          <w:rFonts w:ascii="Sakkal Majalla" w:eastAsia="Times New Roman" w:hAnsi="Sakkal Majalla" w:cs="Sakkal Majalla"/>
          <w:b/>
          <w:bCs/>
          <w:sz w:val="28"/>
          <w:szCs w:val="28"/>
          <w:rtl/>
          <w:lang w:eastAsia="fr-FR"/>
        </w:rPr>
        <w:t>المصادر الإلكترونية</w:t>
      </w:r>
      <w:r w:rsidRPr="00FF3400">
        <w:rPr>
          <w:rFonts w:ascii="Sakkal Majalla" w:eastAsia="Times New Roman" w:hAnsi="Sakkal Majalla" w:cs="Sakkal Majalla"/>
          <w:b/>
          <w:bCs/>
          <w:sz w:val="28"/>
          <w:szCs w:val="28"/>
          <w:lang w:eastAsia="fr-FR"/>
        </w:rPr>
        <w:t xml:space="preserve"> </w:t>
      </w:r>
      <w:r w:rsidRPr="00FF3400">
        <w:rPr>
          <w:rFonts w:ascii="Sakkal Majalla" w:eastAsia="Times New Roman" w:hAnsi="Sakkal Majalla" w:cs="Sakkal Majalla"/>
          <w:b/>
          <w:bCs/>
          <w:sz w:val="28"/>
          <w:szCs w:val="28"/>
          <w:rtl/>
          <w:lang w:eastAsia="fr-FR"/>
        </w:rPr>
        <w:t xml:space="preserve"> </w:t>
      </w:r>
      <w:r w:rsidRPr="00FF3400">
        <w:rPr>
          <w:rFonts w:ascii="Sakkal Majalla" w:eastAsia="Times New Roman" w:hAnsi="Sakkal Majalla" w:cs="Sakkal Majalla"/>
          <w:b/>
          <w:bCs/>
          <w:sz w:val="28"/>
          <w:szCs w:val="28"/>
          <w:lang w:eastAsia="fr-FR"/>
        </w:rPr>
        <w:t>(Websites)</w:t>
      </w:r>
      <w:r w:rsidRPr="00FF3400">
        <w:rPr>
          <w:rFonts w:ascii="Sakkal Majalla" w:eastAsia="Times New Roman" w:hAnsi="Sakkal Majalla" w:cs="Sakkal Majalla"/>
          <w:b/>
          <w:bCs/>
          <w:sz w:val="28"/>
          <w:szCs w:val="28"/>
          <w:rtl/>
          <w:lang w:eastAsia="fr-FR"/>
        </w:rPr>
        <w:t xml:space="preserve"> </w:t>
      </w:r>
    </w:p>
    <w:p w:rsidR="00A51CBB" w:rsidRPr="00FF3400" w:rsidRDefault="001D4C8C" w:rsidP="009F3182">
      <w:pPr>
        <w:pStyle w:val="Paragraphedeliste"/>
        <w:numPr>
          <w:ilvl w:val="0"/>
          <w:numId w:val="12"/>
        </w:numPr>
        <w:bidi/>
        <w:spacing w:before="100" w:beforeAutospacing="1" w:after="100" w:afterAutospacing="1" w:line="23" w:lineRule="atLeast"/>
        <w:ind w:right="-1276" w:firstLine="284"/>
        <w:jc w:val="both"/>
        <w:rPr>
          <w:rFonts w:ascii="Sakkal Majalla" w:eastAsia="Times New Roman" w:hAnsi="Sakkal Majalla" w:cs="Sakkal Majalla"/>
          <w:sz w:val="28"/>
          <w:szCs w:val="28"/>
          <w:rtl/>
          <w:lang w:eastAsia="fr-FR"/>
        </w:rPr>
      </w:pPr>
      <w:r w:rsidRPr="00FF3400">
        <w:rPr>
          <w:rFonts w:ascii="Sakkal Majalla" w:eastAsia="Times New Roman" w:hAnsi="Sakkal Majalla" w:cs="Sakkal Majalla"/>
          <w:sz w:val="28"/>
          <w:szCs w:val="28"/>
          <w:rtl/>
          <w:lang w:eastAsia="fr-FR"/>
        </w:rPr>
        <w:t>أكدت الأمم المتحدة (2020، فقرة 3) أن الفوارق الاجتماعية تعمقت عالميًا</w:t>
      </w:r>
      <w:r w:rsidRPr="00FF3400">
        <w:rPr>
          <w:rFonts w:ascii="Sakkal Majalla" w:eastAsia="Times New Roman" w:hAnsi="Sakkal Majalla" w:cs="Sakkal Majalla"/>
          <w:sz w:val="28"/>
          <w:szCs w:val="28"/>
          <w:lang w:eastAsia="fr-FR"/>
        </w:rPr>
        <w:t>.</w:t>
      </w:r>
    </w:p>
    <w:p w:rsidR="00A51CBB" w:rsidRPr="009F3182" w:rsidRDefault="00A51CBB" w:rsidP="009F3182">
      <w:pPr>
        <w:bidi/>
        <w:spacing w:before="240" w:after="0" w:line="23" w:lineRule="atLeast"/>
        <w:ind w:right="-1276" w:firstLine="284"/>
        <w:jc w:val="both"/>
        <w:rPr>
          <w:rFonts w:ascii="Sakkal Majalla" w:hAnsi="Sakkal Majalla" w:cs="Sakkal Majalla"/>
          <w:b/>
          <w:bCs/>
          <w:color w:val="000000"/>
          <w:sz w:val="32"/>
          <w:szCs w:val="32"/>
          <w:rtl/>
        </w:rPr>
      </w:pPr>
      <w:r w:rsidRPr="009F3182">
        <w:rPr>
          <w:rFonts w:ascii="Sakkal Majalla" w:hAnsi="Sakkal Majalla" w:cs="Sakkal Majalla"/>
          <w:b/>
          <w:bCs/>
          <w:color w:val="000000"/>
          <w:sz w:val="32"/>
          <w:szCs w:val="32"/>
          <w:rtl/>
        </w:rPr>
        <w:t>توثيق المراجع</w:t>
      </w:r>
      <w:r w:rsidR="009F3182" w:rsidRPr="009F3182">
        <w:rPr>
          <w:rFonts w:ascii="Sakkal Majalla" w:hAnsi="Sakkal Majalla" w:cs="Sakkal Majalla" w:hint="cs"/>
          <w:b/>
          <w:bCs/>
          <w:color w:val="000000"/>
          <w:sz w:val="32"/>
          <w:szCs w:val="32"/>
          <w:rtl/>
        </w:rPr>
        <w:t>/ الببليوغرافيا</w:t>
      </w:r>
    </w:p>
    <w:p w:rsidR="004B4292" w:rsidRPr="00FF3400" w:rsidRDefault="00A10125" w:rsidP="009F3182">
      <w:pPr>
        <w:pStyle w:val="Paragraphedeliste"/>
        <w:numPr>
          <w:ilvl w:val="0"/>
          <w:numId w:val="14"/>
        </w:numPr>
        <w:bidi/>
        <w:spacing w:before="100" w:beforeAutospacing="1" w:after="100" w:afterAutospacing="1" w:line="23" w:lineRule="atLeast"/>
        <w:ind w:right="-1276" w:firstLine="284"/>
        <w:jc w:val="both"/>
        <w:outlineLvl w:val="1"/>
        <w:rPr>
          <w:rFonts w:ascii="Sakkal Majalla" w:eastAsia="Times New Roman" w:hAnsi="Sakkal Majalla" w:cs="Sakkal Majalla"/>
          <w:b/>
          <w:bCs/>
          <w:sz w:val="28"/>
          <w:szCs w:val="28"/>
          <w:lang w:eastAsia="fr-FR"/>
        </w:rPr>
      </w:pPr>
      <w:r w:rsidRPr="00FF3400">
        <w:rPr>
          <w:rFonts w:ascii="Sakkal Majalla" w:eastAsia="Times New Roman" w:hAnsi="Sakkal Majalla" w:cs="Sakkal Majalla"/>
          <w:b/>
          <w:bCs/>
          <w:sz w:val="28"/>
          <w:szCs w:val="28"/>
          <w:rtl/>
          <w:lang w:eastAsia="fr-FR"/>
        </w:rPr>
        <w:t>الكتب</w:t>
      </w:r>
      <w:r w:rsidRPr="00FF3400">
        <w:rPr>
          <w:rFonts w:ascii="Sakkal Majalla" w:eastAsia="Times New Roman" w:hAnsi="Sakkal Majalla" w:cs="Sakkal Majalla"/>
          <w:b/>
          <w:bCs/>
          <w:sz w:val="28"/>
          <w:szCs w:val="28"/>
          <w:lang w:eastAsia="fr-FR"/>
        </w:rPr>
        <w:t xml:space="preserve"> (Books)</w:t>
      </w:r>
    </w:p>
    <w:p w:rsidR="004B4292" w:rsidRPr="00FF3400" w:rsidRDefault="00A51CBB" w:rsidP="009F3182">
      <w:pPr>
        <w:pStyle w:val="Paragraphedeliste"/>
        <w:numPr>
          <w:ilvl w:val="0"/>
          <w:numId w:val="15"/>
        </w:numPr>
        <w:bidi/>
        <w:spacing w:before="100" w:beforeAutospacing="1" w:after="100" w:afterAutospacing="1" w:line="23" w:lineRule="atLeast"/>
        <w:ind w:right="-1276" w:firstLine="284"/>
        <w:jc w:val="both"/>
        <w:outlineLvl w:val="1"/>
        <w:rPr>
          <w:rFonts w:ascii="Sakkal Majalla" w:eastAsia="Times New Roman" w:hAnsi="Sakkal Majalla" w:cs="Sakkal Majalla"/>
          <w:b/>
          <w:bCs/>
          <w:sz w:val="28"/>
          <w:szCs w:val="28"/>
          <w:lang w:eastAsia="fr-FR"/>
        </w:rPr>
      </w:pPr>
      <w:r w:rsidRPr="00FF3400">
        <w:rPr>
          <w:rFonts w:ascii="Sakkal Majalla" w:eastAsia="Times New Roman" w:hAnsi="Sakkal Majalla" w:cs="Sakkal Majalla"/>
          <w:sz w:val="28"/>
          <w:szCs w:val="28"/>
          <w:rtl/>
          <w:lang w:eastAsia="fr-FR"/>
        </w:rPr>
        <w:t>المرجع</w:t>
      </w:r>
      <w:r w:rsidRPr="00FF3400">
        <w:rPr>
          <w:rFonts w:ascii="Sakkal Majalla" w:eastAsia="Times New Roman" w:hAnsi="Sakkal Majalla" w:cs="Sakkal Majalla"/>
          <w:sz w:val="28"/>
          <w:szCs w:val="28"/>
          <w:lang w:eastAsia="fr-FR"/>
        </w:rPr>
        <w:t>:</w:t>
      </w:r>
      <w:r w:rsidRPr="00FF3400">
        <w:rPr>
          <w:rFonts w:ascii="Sakkal Majalla" w:eastAsia="Times New Roman" w:hAnsi="Sakkal Majalla" w:cs="Sakkal Majalla"/>
          <w:sz w:val="28"/>
          <w:szCs w:val="28"/>
          <w:rtl/>
          <w:lang w:eastAsia="fr-FR"/>
        </w:rPr>
        <w:t xml:space="preserve"> العطري، ع.، بوزيان، م</w:t>
      </w:r>
      <w:r w:rsidRPr="00FF3400">
        <w:rPr>
          <w:rFonts w:ascii="Sakkal Majalla" w:eastAsia="Times New Roman" w:hAnsi="Sakkal Majalla" w:cs="Sakkal Majalla"/>
          <w:sz w:val="28"/>
          <w:szCs w:val="28"/>
          <w:lang w:eastAsia="fr-FR"/>
        </w:rPr>
        <w:t>.</w:t>
      </w:r>
      <w:r w:rsidRPr="00FF3400">
        <w:rPr>
          <w:rFonts w:ascii="Sakkal Majalla" w:eastAsia="Times New Roman" w:hAnsi="Sakkal Majalla" w:cs="Sakkal Majalla"/>
          <w:sz w:val="28"/>
          <w:szCs w:val="28"/>
          <w:rtl/>
          <w:lang w:eastAsia="fr-FR"/>
        </w:rPr>
        <w:t xml:space="preserve">، </w:t>
      </w:r>
      <w:r w:rsidRPr="00FF3400">
        <w:rPr>
          <w:rFonts w:ascii="Sakkal Majalla" w:eastAsia="Times New Roman" w:hAnsi="Sakkal Majalla" w:cs="Sakkal Majalla"/>
          <w:sz w:val="28"/>
          <w:szCs w:val="28"/>
          <w:lang w:eastAsia="fr-FR"/>
        </w:rPr>
        <w:t xml:space="preserve">&amp; </w:t>
      </w:r>
      <w:r w:rsidRPr="00FF3400">
        <w:rPr>
          <w:rFonts w:ascii="Sakkal Majalla" w:eastAsia="Times New Roman" w:hAnsi="Sakkal Majalla" w:cs="Sakkal Majalla"/>
          <w:sz w:val="28"/>
          <w:szCs w:val="28"/>
          <w:rtl/>
          <w:lang w:eastAsia="fr-FR"/>
        </w:rPr>
        <w:t xml:space="preserve">الكتاني، </w:t>
      </w:r>
      <w:r w:rsidR="00A10125" w:rsidRPr="00FF3400">
        <w:rPr>
          <w:rFonts w:ascii="Sakkal Majalla" w:eastAsia="Times New Roman" w:hAnsi="Sakkal Majalla" w:cs="Sakkal Majalla"/>
          <w:sz w:val="28"/>
          <w:szCs w:val="28"/>
          <w:rtl/>
          <w:lang w:eastAsia="fr-FR"/>
        </w:rPr>
        <w:t>س</w:t>
      </w:r>
      <w:r w:rsidR="00A10125" w:rsidRPr="00FF3400">
        <w:rPr>
          <w:rFonts w:ascii="Sakkal Majalla" w:eastAsia="Times New Roman" w:hAnsi="Sakkal Majalla" w:cs="Sakkal Majalla"/>
          <w:sz w:val="28"/>
          <w:szCs w:val="28"/>
          <w:lang w:eastAsia="fr-FR"/>
        </w:rPr>
        <w:t>.</w:t>
      </w:r>
      <w:r w:rsidR="00A10125" w:rsidRPr="00FF3400">
        <w:rPr>
          <w:rFonts w:ascii="Sakkal Majalla" w:eastAsia="Times New Roman" w:hAnsi="Sakkal Majalla" w:cs="Sakkal Majalla"/>
          <w:sz w:val="28"/>
          <w:szCs w:val="28"/>
          <w:rtl/>
          <w:lang w:eastAsia="fr-FR"/>
        </w:rPr>
        <w:t xml:space="preserve"> (</w:t>
      </w:r>
      <w:r w:rsidRPr="00FF3400">
        <w:rPr>
          <w:rFonts w:ascii="Sakkal Majalla" w:eastAsia="Times New Roman" w:hAnsi="Sakkal Majalla" w:cs="Sakkal Majalla"/>
          <w:sz w:val="28"/>
          <w:szCs w:val="28"/>
          <w:rtl/>
          <w:lang w:eastAsia="fr-FR"/>
        </w:rPr>
        <w:t>2020</w:t>
      </w:r>
      <w:r w:rsidR="00A10125" w:rsidRPr="00FF3400">
        <w:rPr>
          <w:rFonts w:ascii="Sakkal Majalla" w:eastAsia="Times New Roman" w:hAnsi="Sakkal Majalla" w:cs="Sakkal Majalla"/>
          <w:sz w:val="28"/>
          <w:szCs w:val="28"/>
          <w:rtl/>
          <w:lang w:eastAsia="fr-FR"/>
        </w:rPr>
        <w:t xml:space="preserve">). </w:t>
      </w:r>
      <w:r w:rsidRPr="00FF3400">
        <w:rPr>
          <w:rFonts w:ascii="Sakkal Majalla" w:eastAsia="Times New Roman" w:hAnsi="Sakkal Majalla" w:cs="Sakkal Majalla"/>
          <w:i/>
          <w:iCs/>
          <w:sz w:val="28"/>
          <w:szCs w:val="28"/>
          <w:rtl/>
          <w:lang w:eastAsia="fr-FR"/>
        </w:rPr>
        <w:t>سوسيولوجيا الأسرة المغربية</w:t>
      </w:r>
      <w:r w:rsidRPr="00FF3400">
        <w:rPr>
          <w:rFonts w:ascii="Sakkal Majalla" w:eastAsia="Times New Roman" w:hAnsi="Sakkal Majalla" w:cs="Sakkal Majalla"/>
          <w:sz w:val="28"/>
          <w:szCs w:val="28"/>
          <w:lang w:eastAsia="fr-FR"/>
        </w:rPr>
        <w:t xml:space="preserve">. </w:t>
      </w:r>
      <w:r w:rsidRPr="00FF3400">
        <w:rPr>
          <w:rFonts w:ascii="Sakkal Majalla" w:eastAsia="Times New Roman" w:hAnsi="Sakkal Majalla" w:cs="Sakkal Majalla"/>
          <w:sz w:val="28"/>
          <w:szCs w:val="28"/>
          <w:rtl/>
          <w:lang w:eastAsia="fr-FR"/>
        </w:rPr>
        <w:t>أفريقيا الشرق</w:t>
      </w:r>
      <w:r w:rsidRPr="00FF3400">
        <w:rPr>
          <w:rFonts w:ascii="Sakkal Majalla" w:eastAsia="Times New Roman" w:hAnsi="Sakkal Majalla" w:cs="Sakkal Majalla"/>
          <w:sz w:val="28"/>
          <w:szCs w:val="28"/>
          <w:lang w:eastAsia="fr-FR"/>
        </w:rPr>
        <w:t>.</w:t>
      </w:r>
    </w:p>
    <w:p w:rsidR="004B4292" w:rsidRPr="00FF3400" w:rsidRDefault="00A51CBB" w:rsidP="009F3182">
      <w:pPr>
        <w:pStyle w:val="Paragraphedeliste"/>
        <w:numPr>
          <w:ilvl w:val="0"/>
          <w:numId w:val="15"/>
        </w:numPr>
        <w:bidi/>
        <w:spacing w:before="100" w:beforeAutospacing="1" w:after="100" w:afterAutospacing="1" w:line="23" w:lineRule="atLeast"/>
        <w:ind w:right="-1276" w:firstLine="284"/>
        <w:jc w:val="both"/>
        <w:outlineLvl w:val="1"/>
        <w:rPr>
          <w:rFonts w:ascii="Sakkal Majalla" w:eastAsia="Times New Roman" w:hAnsi="Sakkal Majalla" w:cs="Sakkal Majalla"/>
          <w:b/>
          <w:bCs/>
          <w:sz w:val="28"/>
          <w:szCs w:val="28"/>
          <w:lang w:eastAsia="fr-FR"/>
        </w:rPr>
      </w:pPr>
      <w:r w:rsidRPr="00FF3400">
        <w:rPr>
          <w:rFonts w:ascii="Sakkal Majalla" w:eastAsia="Times New Roman" w:hAnsi="Sakkal Majalla" w:cs="Sakkal Majalla"/>
          <w:sz w:val="28"/>
          <w:szCs w:val="28"/>
          <w:rtl/>
          <w:lang w:eastAsia="fr-FR"/>
        </w:rPr>
        <w:t>المرجع</w:t>
      </w:r>
      <w:r w:rsidRPr="00FF3400">
        <w:rPr>
          <w:rFonts w:ascii="Sakkal Majalla" w:eastAsia="Times New Roman" w:hAnsi="Sakkal Majalla" w:cs="Sakkal Majalla"/>
          <w:sz w:val="28"/>
          <w:szCs w:val="28"/>
          <w:lang w:eastAsia="fr-FR"/>
        </w:rPr>
        <w:t>:</w:t>
      </w:r>
      <w:r w:rsidRPr="00FF3400">
        <w:rPr>
          <w:rFonts w:ascii="Sakkal Majalla" w:eastAsia="Times New Roman" w:hAnsi="Sakkal Majalla" w:cs="Sakkal Majalla"/>
          <w:sz w:val="28"/>
          <w:szCs w:val="28"/>
          <w:rtl/>
          <w:lang w:eastAsia="fr-FR"/>
        </w:rPr>
        <w:t xml:space="preserve"> العطري، ع</w:t>
      </w:r>
      <w:r w:rsidR="00A10125" w:rsidRPr="00FF3400">
        <w:rPr>
          <w:rFonts w:ascii="Sakkal Majalla" w:eastAsia="Times New Roman" w:hAnsi="Sakkal Majalla" w:cs="Sakkal Majalla"/>
          <w:sz w:val="28"/>
          <w:szCs w:val="28"/>
          <w:rtl/>
          <w:lang w:eastAsia="fr-FR"/>
        </w:rPr>
        <w:t>.(</w:t>
      </w:r>
      <w:r w:rsidRPr="00FF3400">
        <w:rPr>
          <w:rFonts w:ascii="Sakkal Majalla" w:eastAsia="Times New Roman" w:hAnsi="Sakkal Majalla" w:cs="Sakkal Majalla"/>
          <w:sz w:val="28"/>
          <w:szCs w:val="28"/>
          <w:rtl/>
          <w:lang w:eastAsia="fr-FR"/>
        </w:rPr>
        <w:t>2015</w:t>
      </w:r>
      <w:r w:rsidR="00A10125" w:rsidRPr="00FF3400">
        <w:rPr>
          <w:rFonts w:ascii="Sakkal Majalla" w:eastAsia="Times New Roman" w:hAnsi="Sakkal Majalla" w:cs="Sakkal Majalla"/>
          <w:sz w:val="28"/>
          <w:szCs w:val="28"/>
          <w:rtl/>
          <w:lang w:eastAsia="fr-FR"/>
        </w:rPr>
        <w:t xml:space="preserve">). </w:t>
      </w:r>
      <w:r w:rsidRPr="00FF3400">
        <w:rPr>
          <w:rFonts w:ascii="Sakkal Majalla" w:eastAsia="Times New Roman" w:hAnsi="Sakkal Majalla" w:cs="Sakkal Majalla"/>
          <w:i/>
          <w:iCs/>
          <w:sz w:val="28"/>
          <w:szCs w:val="28"/>
          <w:rtl/>
          <w:lang w:eastAsia="fr-FR"/>
        </w:rPr>
        <w:t>سوسيولوجيا الأزمة</w:t>
      </w:r>
      <w:r w:rsidRPr="00FF3400">
        <w:rPr>
          <w:rFonts w:ascii="Sakkal Majalla" w:eastAsia="Times New Roman" w:hAnsi="Sakkal Majalla" w:cs="Sakkal Majalla"/>
          <w:sz w:val="28"/>
          <w:szCs w:val="28"/>
          <w:lang w:eastAsia="fr-FR"/>
        </w:rPr>
        <w:t xml:space="preserve">. </w:t>
      </w:r>
      <w:r w:rsidRPr="00FF3400">
        <w:rPr>
          <w:rFonts w:ascii="Sakkal Majalla" w:eastAsia="Times New Roman" w:hAnsi="Sakkal Majalla" w:cs="Sakkal Majalla"/>
          <w:sz w:val="28"/>
          <w:szCs w:val="28"/>
          <w:rtl/>
          <w:lang w:eastAsia="fr-FR"/>
        </w:rPr>
        <w:t>أفريقيا الشرق</w:t>
      </w:r>
      <w:r w:rsidRPr="00FF3400">
        <w:rPr>
          <w:rFonts w:ascii="Sakkal Majalla" w:eastAsia="Times New Roman" w:hAnsi="Sakkal Majalla" w:cs="Sakkal Majalla"/>
          <w:sz w:val="28"/>
          <w:szCs w:val="28"/>
          <w:lang w:eastAsia="fr-FR"/>
        </w:rPr>
        <w:t>.</w:t>
      </w:r>
    </w:p>
    <w:p w:rsidR="004B4292" w:rsidRPr="00FF3400" w:rsidRDefault="00A51CBB" w:rsidP="009F3182">
      <w:pPr>
        <w:pStyle w:val="Paragraphedeliste"/>
        <w:numPr>
          <w:ilvl w:val="0"/>
          <w:numId w:val="15"/>
        </w:numPr>
        <w:bidi/>
        <w:spacing w:before="100" w:beforeAutospacing="1" w:after="100" w:afterAutospacing="1" w:line="23" w:lineRule="atLeast"/>
        <w:ind w:right="-1276" w:firstLine="284"/>
        <w:jc w:val="both"/>
        <w:outlineLvl w:val="1"/>
        <w:rPr>
          <w:rFonts w:ascii="Sakkal Majalla" w:eastAsia="Times New Roman" w:hAnsi="Sakkal Majalla" w:cs="Sakkal Majalla"/>
          <w:b/>
          <w:bCs/>
          <w:sz w:val="28"/>
          <w:szCs w:val="28"/>
          <w:lang w:eastAsia="fr-FR"/>
        </w:rPr>
      </w:pPr>
      <w:r w:rsidRPr="00FF3400">
        <w:rPr>
          <w:rFonts w:ascii="Sakkal Majalla" w:eastAsia="Times New Roman" w:hAnsi="Sakkal Majalla" w:cs="Sakkal Majalla"/>
          <w:sz w:val="28"/>
          <w:szCs w:val="28"/>
          <w:rtl/>
          <w:lang w:eastAsia="fr-FR"/>
        </w:rPr>
        <w:t>المرجع</w:t>
      </w:r>
      <w:r w:rsidRPr="00FF3400">
        <w:rPr>
          <w:rFonts w:ascii="Sakkal Majalla" w:eastAsia="Times New Roman" w:hAnsi="Sakkal Majalla" w:cs="Sakkal Majalla"/>
          <w:sz w:val="28"/>
          <w:szCs w:val="28"/>
          <w:lang w:eastAsia="fr-FR"/>
        </w:rPr>
        <w:t>:</w:t>
      </w:r>
      <w:r w:rsidRPr="00FF3400">
        <w:rPr>
          <w:rFonts w:ascii="Sakkal Majalla" w:eastAsia="Times New Roman" w:hAnsi="Sakkal Majalla" w:cs="Sakkal Majalla"/>
          <w:sz w:val="28"/>
          <w:szCs w:val="28"/>
          <w:rtl/>
          <w:lang w:eastAsia="fr-FR"/>
        </w:rPr>
        <w:t xml:space="preserve"> العطري، ع</w:t>
      </w:r>
      <w:r w:rsidRPr="00FF3400">
        <w:rPr>
          <w:rFonts w:ascii="Sakkal Majalla" w:eastAsia="Times New Roman" w:hAnsi="Sakkal Majalla" w:cs="Sakkal Majalla"/>
          <w:sz w:val="28"/>
          <w:szCs w:val="28"/>
          <w:lang w:eastAsia="fr-FR"/>
        </w:rPr>
        <w:t>.</w:t>
      </w:r>
      <w:r w:rsidRPr="00FF3400">
        <w:rPr>
          <w:rFonts w:ascii="Sakkal Majalla" w:eastAsia="Times New Roman" w:hAnsi="Sakkal Majalla" w:cs="Sakkal Majalla"/>
          <w:sz w:val="28"/>
          <w:szCs w:val="28"/>
          <w:rtl/>
          <w:lang w:eastAsia="fr-FR"/>
        </w:rPr>
        <w:t>،</w:t>
      </w:r>
      <w:r w:rsidR="00A10125" w:rsidRPr="00FF3400">
        <w:rPr>
          <w:rFonts w:ascii="Sakkal Majalla" w:eastAsia="Times New Roman" w:hAnsi="Sakkal Majalla" w:cs="Sakkal Majalla"/>
          <w:sz w:val="28"/>
          <w:szCs w:val="28"/>
          <w:lang w:eastAsia="fr-FR"/>
        </w:rPr>
        <w:t>&amp;</w:t>
      </w:r>
      <w:r w:rsidR="004B4292" w:rsidRPr="00FF3400">
        <w:rPr>
          <w:rFonts w:ascii="Sakkal Majalla" w:eastAsia="Times New Roman" w:hAnsi="Sakkal Majalla" w:cs="Sakkal Majalla"/>
          <w:sz w:val="28"/>
          <w:szCs w:val="28"/>
          <w:rtl/>
          <w:lang w:eastAsia="fr-FR"/>
        </w:rPr>
        <w:t xml:space="preserve"> بوزيان،م.(2018).</w:t>
      </w:r>
      <w:r w:rsidR="004B4292" w:rsidRPr="00FF3400">
        <w:rPr>
          <w:rFonts w:ascii="Sakkal Majalla" w:eastAsia="Times New Roman" w:hAnsi="Sakkal Majalla" w:cs="Sakkal Majalla"/>
          <w:i/>
          <w:iCs/>
          <w:sz w:val="28"/>
          <w:szCs w:val="28"/>
          <w:rtl/>
          <w:lang w:eastAsia="fr-FR"/>
        </w:rPr>
        <w:t xml:space="preserve">المجتمع والتحولات  </w:t>
      </w:r>
      <w:r w:rsidRPr="00FF3400">
        <w:rPr>
          <w:rFonts w:ascii="Sakkal Majalla" w:eastAsia="Times New Roman" w:hAnsi="Sakkal Majalla" w:cs="Sakkal Majalla"/>
          <w:i/>
          <w:iCs/>
          <w:sz w:val="28"/>
          <w:szCs w:val="28"/>
          <w:rtl/>
          <w:lang w:eastAsia="fr-FR"/>
        </w:rPr>
        <w:t>المعاصرة</w:t>
      </w:r>
      <w:r w:rsidRPr="00FF3400">
        <w:rPr>
          <w:rFonts w:ascii="Sakkal Majalla" w:eastAsia="Times New Roman" w:hAnsi="Sakkal Majalla" w:cs="Sakkal Majalla"/>
          <w:sz w:val="28"/>
          <w:szCs w:val="28"/>
          <w:lang w:eastAsia="fr-FR"/>
        </w:rPr>
        <w:t xml:space="preserve">. </w:t>
      </w:r>
      <w:r w:rsidRPr="00FF3400">
        <w:rPr>
          <w:rFonts w:ascii="Sakkal Majalla" w:eastAsia="Times New Roman" w:hAnsi="Sakkal Majalla" w:cs="Sakkal Majalla"/>
          <w:sz w:val="28"/>
          <w:szCs w:val="28"/>
          <w:rtl/>
          <w:lang w:eastAsia="fr-FR"/>
        </w:rPr>
        <w:t>دار توبقال</w:t>
      </w:r>
      <w:r w:rsidRPr="00FF3400">
        <w:rPr>
          <w:rFonts w:ascii="Sakkal Majalla" w:eastAsia="Times New Roman" w:hAnsi="Sakkal Majalla" w:cs="Sakkal Majalla"/>
          <w:sz w:val="28"/>
          <w:szCs w:val="28"/>
          <w:lang w:eastAsia="fr-FR"/>
        </w:rPr>
        <w:t>.</w:t>
      </w:r>
    </w:p>
    <w:p w:rsidR="009F3182" w:rsidRDefault="00A51CBB" w:rsidP="009F3182">
      <w:pPr>
        <w:pStyle w:val="Paragraphedeliste"/>
        <w:numPr>
          <w:ilvl w:val="0"/>
          <w:numId w:val="14"/>
        </w:numPr>
        <w:bidi/>
        <w:spacing w:before="100" w:beforeAutospacing="1" w:after="100" w:afterAutospacing="1" w:line="23" w:lineRule="atLeast"/>
        <w:ind w:right="-1276" w:firstLine="284"/>
        <w:jc w:val="both"/>
        <w:outlineLvl w:val="1"/>
        <w:rPr>
          <w:rFonts w:ascii="Sakkal Majalla" w:eastAsia="Times New Roman" w:hAnsi="Sakkal Majalla" w:cs="Sakkal Majalla"/>
          <w:b/>
          <w:bCs/>
          <w:sz w:val="28"/>
          <w:szCs w:val="28"/>
          <w:lang w:eastAsia="fr-FR"/>
        </w:rPr>
      </w:pPr>
      <w:r w:rsidRPr="00FF3400">
        <w:rPr>
          <w:rFonts w:ascii="Sakkal Majalla" w:eastAsia="Times New Roman" w:hAnsi="Sakkal Majalla" w:cs="Sakkal Majalla"/>
          <w:b/>
          <w:bCs/>
          <w:sz w:val="28"/>
          <w:szCs w:val="28"/>
          <w:rtl/>
          <w:lang w:eastAsia="fr-FR"/>
        </w:rPr>
        <w:t>مقالات المجلات</w:t>
      </w:r>
      <w:r w:rsidRPr="00FF3400">
        <w:rPr>
          <w:rFonts w:ascii="Sakkal Majalla" w:eastAsia="Times New Roman" w:hAnsi="Sakkal Majalla" w:cs="Sakkal Majalla"/>
          <w:b/>
          <w:bCs/>
          <w:sz w:val="28"/>
          <w:szCs w:val="28"/>
          <w:lang w:eastAsia="fr-FR"/>
        </w:rPr>
        <w:t xml:space="preserve"> </w:t>
      </w:r>
      <w:r w:rsidR="00A10125" w:rsidRPr="00FF3400">
        <w:rPr>
          <w:rFonts w:ascii="Sakkal Majalla" w:eastAsia="Times New Roman" w:hAnsi="Sakkal Majalla" w:cs="Sakkal Majalla"/>
          <w:b/>
          <w:bCs/>
          <w:sz w:val="28"/>
          <w:szCs w:val="28"/>
          <w:rtl/>
          <w:lang w:eastAsia="fr-FR"/>
        </w:rPr>
        <w:t xml:space="preserve"> </w:t>
      </w:r>
      <w:r w:rsidRPr="00FF3400">
        <w:rPr>
          <w:rFonts w:ascii="Sakkal Majalla" w:eastAsia="Times New Roman" w:hAnsi="Sakkal Majalla" w:cs="Sakkal Majalla"/>
          <w:b/>
          <w:bCs/>
          <w:sz w:val="28"/>
          <w:szCs w:val="28"/>
          <w:lang w:eastAsia="fr-FR"/>
        </w:rPr>
        <w:t>(Journal articles)</w:t>
      </w:r>
    </w:p>
    <w:p w:rsidR="00A51CBB" w:rsidRPr="009F3182" w:rsidRDefault="00A51CBB" w:rsidP="009F3182">
      <w:pPr>
        <w:pStyle w:val="Paragraphedeliste"/>
        <w:numPr>
          <w:ilvl w:val="0"/>
          <w:numId w:val="22"/>
        </w:numPr>
        <w:bidi/>
        <w:spacing w:before="100" w:beforeAutospacing="1" w:after="100" w:afterAutospacing="1" w:line="23" w:lineRule="atLeast"/>
        <w:ind w:right="-1276"/>
        <w:jc w:val="both"/>
        <w:outlineLvl w:val="1"/>
        <w:rPr>
          <w:rFonts w:ascii="Sakkal Majalla" w:eastAsia="Times New Roman" w:hAnsi="Sakkal Majalla" w:cs="Sakkal Majalla"/>
          <w:b/>
          <w:bCs/>
          <w:sz w:val="28"/>
          <w:szCs w:val="28"/>
          <w:lang w:eastAsia="fr-FR"/>
        </w:rPr>
      </w:pPr>
      <w:r w:rsidRPr="009F3182">
        <w:rPr>
          <w:rFonts w:ascii="Sakkal Majalla" w:hAnsi="Sakkal Majalla" w:cs="Sakkal Majalla"/>
          <w:sz w:val="28"/>
          <w:szCs w:val="28"/>
          <w:rtl/>
        </w:rPr>
        <w:t>المرجع</w:t>
      </w:r>
      <w:r w:rsidRPr="009F3182">
        <w:rPr>
          <w:rFonts w:ascii="Sakkal Majalla" w:hAnsi="Sakkal Majalla" w:cs="Sakkal Majalla"/>
          <w:sz w:val="28"/>
          <w:szCs w:val="28"/>
        </w:rPr>
        <w:t>:</w:t>
      </w:r>
      <w:r w:rsidRPr="009F3182">
        <w:rPr>
          <w:rFonts w:ascii="Sakkal Majalla" w:hAnsi="Sakkal Majalla" w:cs="Sakkal Majalla"/>
          <w:sz w:val="28"/>
          <w:szCs w:val="28"/>
          <w:rtl/>
        </w:rPr>
        <w:t xml:space="preserve"> العطري، ع. (2017). تحولات المجال والجوار في المجتمع المغربي</w:t>
      </w:r>
      <w:r w:rsidRPr="009F3182">
        <w:rPr>
          <w:rFonts w:ascii="Sakkal Majalla" w:hAnsi="Sakkal Majalla" w:cs="Sakkal Majalla"/>
          <w:sz w:val="28"/>
          <w:szCs w:val="28"/>
        </w:rPr>
        <w:t xml:space="preserve">. </w:t>
      </w:r>
      <w:r w:rsidRPr="009F3182">
        <w:rPr>
          <w:rStyle w:val="Accentuation"/>
          <w:rFonts w:ascii="Sakkal Majalla" w:hAnsi="Sakkal Majalla" w:cs="Sakkal Majalla"/>
          <w:sz w:val="28"/>
          <w:szCs w:val="28"/>
          <w:rtl/>
        </w:rPr>
        <w:t>مجلة العلوم الاجتماعية، 12</w:t>
      </w:r>
      <w:r w:rsidRPr="009F3182">
        <w:rPr>
          <w:rFonts w:ascii="Sakkal Majalla" w:hAnsi="Sakkal Majalla" w:cs="Sakkal Majalla"/>
          <w:sz w:val="28"/>
          <w:szCs w:val="28"/>
        </w:rPr>
        <w:t>(2)</w:t>
      </w:r>
      <w:r w:rsidRPr="009F3182">
        <w:rPr>
          <w:rFonts w:ascii="Sakkal Majalla" w:hAnsi="Sakkal Majalla" w:cs="Sakkal Majalla"/>
          <w:sz w:val="28"/>
          <w:szCs w:val="28"/>
          <w:rtl/>
        </w:rPr>
        <w:t xml:space="preserve">، </w:t>
      </w:r>
      <w:r w:rsidRPr="009F3182">
        <w:rPr>
          <w:rFonts w:ascii="Sakkal Majalla" w:hAnsi="Sakkal Majalla" w:cs="Sakkal Majalla"/>
          <w:sz w:val="28"/>
          <w:szCs w:val="28"/>
        </w:rPr>
        <w:t>55–78.</w:t>
      </w:r>
    </w:p>
    <w:p w:rsidR="001D4C8C" w:rsidRPr="00FF3400" w:rsidRDefault="001D4C8C" w:rsidP="009F3182">
      <w:pPr>
        <w:pStyle w:val="Paragraphedeliste"/>
        <w:numPr>
          <w:ilvl w:val="0"/>
          <w:numId w:val="14"/>
        </w:numPr>
        <w:bidi/>
        <w:spacing w:before="100" w:beforeAutospacing="1" w:after="100" w:afterAutospacing="1" w:line="23" w:lineRule="atLeast"/>
        <w:ind w:right="-1276" w:firstLine="284"/>
        <w:jc w:val="both"/>
        <w:outlineLvl w:val="1"/>
        <w:rPr>
          <w:rFonts w:ascii="Sakkal Majalla" w:eastAsia="Times New Roman" w:hAnsi="Sakkal Majalla" w:cs="Sakkal Majalla"/>
          <w:b/>
          <w:bCs/>
          <w:sz w:val="28"/>
          <w:szCs w:val="28"/>
          <w:lang w:eastAsia="fr-FR"/>
        </w:rPr>
      </w:pPr>
      <w:r w:rsidRPr="00FF3400">
        <w:rPr>
          <w:rFonts w:ascii="Sakkal Majalla" w:eastAsia="Times New Roman" w:hAnsi="Sakkal Majalla" w:cs="Sakkal Majalla"/>
          <w:b/>
          <w:bCs/>
          <w:sz w:val="28"/>
          <w:szCs w:val="28"/>
          <w:rtl/>
          <w:lang w:eastAsia="fr-FR"/>
        </w:rPr>
        <w:t>المصادر الإلكترونية</w:t>
      </w:r>
      <w:r w:rsidR="00A10125" w:rsidRPr="00FF3400">
        <w:rPr>
          <w:rFonts w:ascii="Sakkal Majalla" w:eastAsia="Times New Roman" w:hAnsi="Sakkal Majalla" w:cs="Sakkal Majalla"/>
          <w:b/>
          <w:bCs/>
          <w:sz w:val="28"/>
          <w:szCs w:val="28"/>
          <w:rtl/>
          <w:lang w:eastAsia="fr-FR"/>
        </w:rPr>
        <w:t xml:space="preserve"> </w:t>
      </w:r>
      <w:r w:rsidRPr="00FF3400">
        <w:rPr>
          <w:rFonts w:ascii="Sakkal Majalla" w:eastAsia="Times New Roman" w:hAnsi="Sakkal Majalla" w:cs="Sakkal Majalla"/>
          <w:b/>
          <w:bCs/>
          <w:sz w:val="28"/>
          <w:szCs w:val="28"/>
          <w:lang w:eastAsia="fr-FR"/>
        </w:rPr>
        <w:t xml:space="preserve"> (Websites)</w:t>
      </w:r>
    </w:p>
    <w:p w:rsidR="003B655B" w:rsidRPr="003B655B" w:rsidRDefault="001D4C8C" w:rsidP="003B655B">
      <w:pPr>
        <w:pStyle w:val="NormalWeb"/>
        <w:numPr>
          <w:ilvl w:val="0"/>
          <w:numId w:val="22"/>
        </w:numPr>
        <w:bidi/>
        <w:spacing w:line="23" w:lineRule="atLeast"/>
        <w:ind w:right="-1276"/>
        <w:jc w:val="both"/>
        <w:rPr>
          <w:rStyle w:val="lev"/>
          <w:rFonts w:ascii="Sakkal Majalla" w:hAnsi="Sakkal Majalla" w:cs="Sakkal Majalla"/>
          <w:b w:val="0"/>
          <w:bCs w:val="0"/>
          <w:sz w:val="28"/>
          <w:szCs w:val="28"/>
          <w:rtl/>
        </w:rPr>
      </w:pPr>
      <w:r w:rsidRPr="00FF3400">
        <w:rPr>
          <w:rFonts w:ascii="Sakkal Majalla" w:hAnsi="Sakkal Majalla" w:cs="Sakkal Majalla"/>
          <w:sz w:val="28"/>
          <w:szCs w:val="28"/>
          <w:rtl/>
        </w:rPr>
        <w:t>الأمم المتحدة</w:t>
      </w:r>
      <w:r w:rsidR="004B4292" w:rsidRPr="00FF3400">
        <w:rPr>
          <w:rFonts w:ascii="Sakkal Majalla" w:hAnsi="Sakkal Majalla" w:cs="Sakkal Majalla"/>
          <w:sz w:val="28"/>
          <w:szCs w:val="28"/>
          <w:rtl/>
        </w:rPr>
        <w:t xml:space="preserve">. (2020). </w:t>
      </w:r>
      <w:r w:rsidRPr="00FF3400">
        <w:rPr>
          <w:rStyle w:val="Accentuation"/>
          <w:rFonts w:ascii="Sakkal Majalla" w:hAnsi="Sakkal Majalla" w:cs="Sakkal Majalla"/>
          <w:sz w:val="28"/>
          <w:szCs w:val="28"/>
          <w:rtl/>
        </w:rPr>
        <w:t>التقرير الاجتماعي العالمي 2020</w:t>
      </w:r>
      <w:r w:rsidRPr="00FF3400">
        <w:rPr>
          <w:rFonts w:ascii="Sakkal Majalla" w:hAnsi="Sakkal Majalla" w:cs="Sakkal Majalla"/>
          <w:sz w:val="28"/>
          <w:szCs w:val="28"/>
        </w:rPr>
        <w:t xml:space="preserve">. </w:t>
      </w:r>
      <w:r w:rsidRPr="00FF3400">
        <w:rPr>
          <w:rFonts w:ascii="Sakkal Majalla" w:hAnsi="Sakkal Majalla" w:cs="Sakkal Majalla"/>
          <w:sz w:val="28"/>
          <w:szCs w:val="28"/>
          <w:rtl/>
        </w:rPr>
        <w:t>قسم الشؤون الاقتصادية والاجتماعية</w:t>
      </w:r>
      <w:r w:rsidRPr="00FF3400">
        <w:rPr>
          <w:rFonts w:ascii="Sakkal Majalla" w:hAnsi="Sakkal Majalla" w:cs="Sakkal Majalla"/>
          <w:sz w:val="28"/>
          <w:szCs w:val="28"/>
        </w:rPr>
        <w:t>.</w:t>
      </w:r>
    </w:p>
    <w:p w:rsidR="003B655B" w:rsidRPr="003B655B" w:rsidRDefault="003B655B" w:rsidP="003B655B">
      <w:pPr>
        <w:pStyle w:val="NormalWeb"/>
        <w:spacing w:line="23" w:lineRule="atLeast"/>
        <w:ind w:left="-1418" w:firstLine="284"/>
        <w:jc w:val="both"/>
        <w:rPr>
          <w:rFonts w:asciiTheme="majorBidi" w:hAnsiTheme="majorBidi" w:cstheme="majorBidi"/>
          <w:b/>
          <w:bCs/>
          <w:sz w:val="28"/>
          <w:szCs w:val="28"/>
          <w:lang w:val="en-US"/>
        </w:rPr>
      </w:pPr>
      <w:r w:rsidRPr="003B655B">
        <w:rPr>
          <w:rFonts w:asciiTheme="majorBidi" w:hAnsiTheme="majorBidi" w:cstheme="majorBidi"/>
          <w:b/>
          <w:bCs/>
          <w:sz w:val="28"/>
          <w:szCs w:val="28"/>
          <w:lang w:val="en-US"/>
        </w:rPr>
        <w:t>In-text citations (APA 7, English)</w:t>
      </w:r>
    </w:p>
    <w:p w:rsidR="003B655B" w:rsidRPr="003B655B" w:rsidRDefault="003B655B" w:rsidP="003B655B">
      <w:pPr>
        <w:pStyle w:val="NormalWeb"/>
        <w:spacing w:line="23" w:lineRule="atLeast"/>
        <w:ind w:left="-1418" w:firstLine="284"/>
        <w:jc w:val="both"/>
        <w:rPr>
          <w:rFonts w:asciiTheme="majorBidi" w:hAnsiTheme="majorBidi" w:cstheme="majorBidi"/>
          <w:b/>
          <w:bCs/>
          <w:sz w:val="27"/>
          <w:szCs w:val="27"/>
          <w:lang w:val="en-US"/>
        </w:rPr>
      </w:pPr>
      <w:r w:rsidRPr="003B655B">
        <w:rPr>
          <w:rFonts w:asciiTheme="majorBidi" w:hAnsiTheme="majorBidi" w:cstheme="majorBidi"/>
          <w:b/>
          <w:bCs/>
          <w:sz w:val="28"/>
          <w:szCs w:val="28"/>
          <w:lang w:val="en-US"/>
        </w:rPr>
        <w:t>1. Books</w:t>
      </w:r>
    </w:p>
    <w:p w:rsidR="003B655B" w:rsidRPr="003B655B" w:rsidRDefault="003B655B" w:rsidP="003B655B">
      <w:pPr>
        <w:pStyle w:val="NormalWeb"/>
        <w:spacing w:line="23" w:lineRule="atLeast"/>
        <w:ind w:left="-1418" w:firstLine="284"/>
        <w:jc w:val="both"/>
        <w:rPr>
          <w:rFonts w:asciiTheme="majorBidi" w:hAnsiTheme="majorBidi" w:cstheme="majorBidi"/>
          <w:sz w:val="27"/>
          <w:szCs w:val="27"/>
          <w:lang w:val="en-US"/>
        </w:rPr>
      </w:pPr>
      <w:r w:rsidRPr="003B655B">
        <w:rPr>
          <w:rFonts w:asciiTheme="majorBidi" w:hAnsiTheme="majorBidi" w:cstheme="majorBidi"/>
          <w:b/>
          <w:bCs/>
          <w:sz w:val="27"/>
          <w:szCs w:val="27"/>
          <w:lang w:val="en-US"/>
        </w:rPr>
        <w:t>One author:</w:t>
      </w:r>
      <w:r w:rsidRPr="003B655B">
        <w:rPr>
          <w:rFonts w:asciiTheme="majorBidi" w:hAnsiTheme="majorBidi" w:cstheme="majorBidi"/>
          <w:sz w:val="27"/>
          <w:szCs w:val="27"/>
          <w:rtl/>
          <w:lang w:val="en-US"/>
        </w:rPr>
        <w:t xml:space="preserve"> </w:t>
      </w:r>
      <w:r w:rsidRPr="003B655B">
        <w:rPr>
          <w:rFonts w:asciiTheme="majorBidi" w:hAnsiTheme="majorBidi" w:cstheme="majorBidi"/>
          <w:sz w:val="27"/>
          <w:szCs w:val="27"/>
          <w:lang w:val="en-US"/>
        </w:rPr>
        <w:t>"Social change is a structural phenomenon" (Giddens, 2013, p. 45).</w:t>
      </w:r>
    </w:p>
    <w:p w:rsidR="003B655B" w:rsidRPr="003B655B" w:rsidRDefault="003B655B" w:rsidP="003B655B">
      <w:pPr>
        <w:pStyle w:val="NormalWeb"/>
        <w:spacing w:line="23" w:lineRule="atLeast"/>
        <w:ind w:left="-1418" w:firstLine="284"/>
        <w:jc w:val="both"/>
        <w:rPr>
          <w:rFonts w:asciiTheme="majorBidi" w:hAnsiTheme="majorBidi" w:cstheme="majorBidi"/>
          <w:sz w:val="27"/>
          <w:szCs w:val="27"/>
          <w:lang w:val="en-US"/>
        </w:rPr>
      </w:pPr>
      <w:r w:rsidRPr="003B655B">
        <w:rPr>
          <w:rFonts w:asciiTheme="majorBidi" w:hAnsiTheme="majorBidi" w:cstheme="majorBidi"/>
          <w:b/>
          <w:bCs/>
          <w:sz w:val="27"/>
          <w:szCs w:val="27"/>
          <w:lang w:val="en-US"/>
        </w:rPr>
        <w:lastRenderedPageBreak/>
        <w:t>Two authors:</w:t>
      </w:r>
      <w:r w:rsidRPr="003B655B">
        <w:rPr>
          <w:rFonts w:asciiTheme="majorBidi" w:hAnsiTheme="majorBidi" w:cstheme="majorBidi"/>
          <w:sz w:val="27"/>
          <w:szCs w:val="27"/>
          <w:rtl/>
          <w:lang w:val="en-US"/>
        </w:rPr>
        <w:t xml:space="preserve"> </w:t>
      </w:r>
      <w:r w:rsidRPr="003B655B">
        <w:rPr>
          <w:rFonts w:asciiTheme="majorBidi" w:hAnsiTheme="majorBidi" w:cstheme="majorBidi"/>
          <w:sz w:val="27"/>
          <w:szCs w:val="27"/>
          <w:lang w:val="en-US"/>
        </w:rPr>
        <w:t>"The social field is deeply influenced by economic transformations" (Bourdieu &amp; Wacquant, 1992, p. 72).</w:t>
      </w:r>
    </w:p>
    <w:p w:rsidR="003B655B" w:rsidRDefault="003B655B" w:rsidP="003B655B">
      <w:pPr>
        <w:pStyle w:val="NormalWeb"/>
        <w:spacing w:line="23" w:lineRule="atLeast"/>
        <w:ind w:left="-1418" w:firstLine="284"/>
        <w:jc w:val="both"/>
        <w:rPr>
          <w:rFonts w:asciiTheme="majorBidi" w:hAnsiTheme="majorBidi" w:cstheme="majorBidi"/>
          <w:sz w:val="27"/>
          <w:szCs w:val="27"/>
          <w:rtl/>
          <w:lang w:val="en-US"/>
        </w:rPr>
      </w:pPr>
      <w:r w:rsidRPr="003B655B">
        <w:rPr>
          <w:rFonts w:asciiTheme="majorBidi" w:hAnsiTheme="majorBidi" w:cstheme="majorBidi"/>
          <w:b/>
          <w:bCs/>
          <w:sz w:val="27"/>
          <w:szCs w:val="27"/>
          <w:lang w:val="en-US"/>
        </w:rPr>
        <w:t>Three or more authors:</w:t>
      </w:r>
      <w:r w:rsidRPr="003B655B">
        <w:rPr>
          <w:rFonts w:asciiTheme="majorBidi" w:hAnsiTheme="majorBidi" w:cstheme="majorBidi"/>
          <w:sz w:val="27"/>
          <w:szCs w:val="27"/>
          <w:rtl/>
          <w:lang w:val="en-US"/>
        </w:rPr>
        <w:t xml:space="preserve"> </w:t>
      </w:r>
      <w:r w:rsidRPr="003B655B">
        <w:rPr>
          <w:rFonts w:asciiTheme="majorBidi" w:hAnsiTheme="majorBidi" w:cstheme="majorBidi"/>
          <w:sz w:val="27"/>
          <w:szCs w:val="27"/>
          <w:lang w:val="en-US"/>
        </w:rPr>
        <w:t>According to Castells et al. (2018, p. 33), the digital society is reshaping patterns of family and community.</w:t>
      </w:r>
    </w:p>
    <w:p w:rsidR="003B655B" w:rsidRPr="003B655B" w:rsidRDefault="003B655B" w:rsidP="003B655B">
      <w:pPr>
        <w:pStyle w:val="NormalWeb"/>
        <w:spacing w:line="23" w:lineRule="atLeast"/>
        <w:ind w:left="-1418" w:firstLine="284"/>
        <w:jc w:val="both"/>
        <w:rPr>
          <w:rFonts w:asciiTheme="majorBidi" w:hAnsiTheme="majorBidi" w:cstheme="majorBidi"/>
          <w:b/>
          <w:bCs/>
          <w:sz w:val="28"/>
          <w:szCs w:val="28"/>
          <w:lang w:val="en-US"/>
        </w:rPr>
      </w:pPr>
      <w:r w:rsidRPr="003B655B">
        <w:rPr>
          <w:rFonts w:asciiTheme="majorBidi" w:hAnsiTheme="majorBidi" w:cstheme="majorBidi"/>
          <w:b/>
          <w:bCs/>
          <w:sz w:val="28"/>
          <w:szCs w:val="28"/>
          <w:lang w:val="en-US"/>
        </w:rPr>
        <w:t>2. Journal articles</w:t>
      </w:r>
    </w:p>
    <w:p w:rsidR="003B655B" w:rsidRDefault="003B655B" w:rsidP="003B655B">
      <w:pPr>
        <w:pStyle w:val="NormalWeb"/>
        <w:spacing w:line="23" w:lineRule="atLeast"/>
        <w:ind w:left="-1418" w:firstLine="284"/>
        <w:jc w:val="both"/>
        <w:rPr>
          <w:rFonts w:asciiTheme="majorBidi" w:hAnsiTheme="majorBidi" w:cstheme="majorBidi"/>
          <w:sz w:val="27"/>
          <w:szCs w:val="27"/>
          <w:rtl/>
          <w:lang w:val="en-US"/>
        </w:rPr>
      </w:pPr>
      <w:r w:rsidRPr="003B655B">
        <w:rPr>
          <w:rFonts w:asciiTheme="majorBidi" w:hAnsiTheme="majorBidi" w:cstheme="majorBidi"/>
          <w:sz w:val="27"/>
          <w:szCs w:val="27"/>
          <w:lang w:val="en-US"/>
        </w:rPr>
        <w:t>A study showed that neighborhoods a</w:t>
      </w:r>
      <w:r>
        <w:rPr>
          <w:rFonts w:asciiTheme="majorBidi" w:hAnsiTheme="majorBidi" w:cstheme="majorBidi"/>
          <w:sz w:val="27"/>
          <w:szCs w:val="27"/>
          <w:lang w:val="en-US"/>
        </w:rPr>
        <w:t>re strongly affected by spatial</w:t>
      </w:r>
      <w:r>
        <w:rPr>
          <w:rFonts w:asciiTheme="majorBidi" w:hAnsiTheme="majorBidi" w:cstheme="majorBidi" w:hint="cs"/>
          <w:sz w:val="27"/>
          <w:szCs w:val="27"/>
          <w:rtl/>
          <w:lang w:val="en-US"/>
        </w:rPr>
        <w:t xml:space="preserve"> </w:t>
      </w:r>
      <w:r w:rsidRPr="003B655B">
        <w:rPr>
          <w:rFonts w:asciiTheme="majorBidi" w:hAnsiTheme="majorBidi" w:cstheme="majorBidi"/>
          <w:sz w:val="27"/>
          <w:szCs w:val="27"/>
          <w:lang w:val="en-US"/>
        </w:rPr>
        <w:t>transformations (Wellman, 2001, p. 62).</w:t>
      </w:r>
    </w:p>
    <w:p w:rsidR="003B655B" w:rsidRPr="003B655B" w:rsidRDefault="003B655B" w:rsidP="003B655B">
      <w:pPr>
        <w:pStyle w:val="NormalWeb"/>
        <w:spacing w:line="23" w:lineRule="atLeast"/>
        <w:ind w:left="-1418" w:firstLine="284"/>
        <w:jc w:val="both"/>
        <w:rPr>
          <w:rFonts w:asciiTheme="majorBidi" w:hAnsiTheme="majorBidi" w:cstheme="majorBidi"/>
          <w:b/>
          <w:bCs/>
          <w:sz w:val="28"/>
          <w:szCs w:val="28"/>
          <w:lang w:val="en-US"/>
        </w:rPr>
      </w:pPr>
      <w:r w:rsidRPr="003B655B">
        <w:rPr>
          <w:rFonts w:asciiTheme="majorBidi" w:hAnsiTheme="majorBidi" w:cstheme="majorBidi"/>
          <w:b/>
          <w:bCs/>
          <w:sz w:val="28"/>
          <w:szCs w:val="28"/>
          <w:lang w:val="en-US"/>
        </w:rPr>
        <w:t>3. Websites</w:t>
      </w:r>
    </w:p>
    <w:p w:rsidR="003B655B" w:rsidRDefault="003B655B" w:rsidP="003B655B">
      <w:pPr>
        <w:pStyle w:val="NormalWeb"/>
        <w:spacing w:line="23" w:lineRule="atLeast"/>
        <w:ind w:left="-1418" w:firstLine="284"/>
        <w:jc w:val="both"/>
        <w:rPr>
          <w:rFonts w:asciiTheme="majorBidi" w:hAnsiTheme="majorBidi" w:cstheme="majorBidi"/>
          <w:sz w:val="27"/>
          <w:szCs w:val="27"/>
          <w:rtl/>
          <w:lang w:val="en-US"/>
        </w:rPr>
      </w:pPr>
      <w:r w:rsidRPr="003B655B">
        <w:rPr>
          <w:rFonts w:asciiTheme="majorBidi" w:hAnsiTheme="majorBidi" w:cstheme="majorBidi"/>
          <w:sz w:val="27"/>
          <w:szCs w:val="27"/>
          <w:lang w:val="en-US"/>
        </w:rPr>
        <w:t xml:space="preserve">The United Nations (2020, para. 3) </w:t>
      </w:r>
      <w:r w:rsidRPr="00C85060">
        <w:rPr>
          <w:rFonts w:asciiTheme="majorBidi" w:hAnsiTheme="majorBidi" w:cstheme="majorBidi"/>
          <w:i/>
          <w:iCs/>
          <w:sz w:val="27"/>
          <w:szCs w:val="27"/>
          <w:lang w:val="en-US"/>
        </w:rPr>
        <w:t>emphasized that social</w:t>
      </w:r>
      <w:r w:rsidRPr="003B655B">
        <w:rPr>
          <w:rFonts w:asciiTheme="majorBidi" w:hAnsiTheme="majorBidi" w:cstheme="majorBidi"/>
          <w:sz w:val="27"/>
          <w:szCs w:val="27"/>
          <w:lang w:val="en-US"/>
        </w:rPr>
        <w:t xml:space="preserve"> inequalities have deepened globally.</w:t>
      </w:r>
    </w:p>
    <w:p w:rsidR="003B655B" w:rsidRPr="00F050A6" w:rsidRDefault="003B655B" w:rsidP="003B655B">
      <w:pPr>
        <w:pStyle w:val="Titre1"/>
        <w:rPr>
          <w:rFonts w:asciiTheme="majorBidi" w:hAnsiTheme="majorBidi"/>
          <w:sz w:val="27"/>
          <w:szCs w:val="27"/>
          <w:lang w:val="en-US"/>
        </w:rPr>
      </w:pPr>
      <w:r w:rsidRPr="00F050A6">
        <w:rPr>
          <w:rStyle w:val="lev"/>
          <w:rFonts w:asciiTheme="majorBidi" w:hAnsiTheme="majorBidi"/>
          <w:color w:val="323E4F" w:themeColor="text2" w:themeShade="BF"/>
          <w:sz w:val="27"/>
          <w:szCs w:val="27"/>
          <w:lang w:val="en-US"/>
        </w:rPr>
        <w:t>References (APA 7, English)</w:t>
      </w:r>
    </w:p>
    <w:p w:rsidR="003B655B" w:rsidRPr="003B655B" w:rsidRDefault="003B655B" w:rsidP="003B655B">
      <w:pPr>
        <w:pStyle w:val="NormalWeb"/>
        <w:spacing w:line="23" w:lineRule="atLeast"/>
        <w:ind w:left="-1418" w:firstLine="284"/>
        <w:jc w:val="both"/>
        <w:rPr>
          <w:rFonts w:asciiTheme="majorBidi" w:hAnsiTheme="majorBidi" w:cstheme="majorBidi"/>
          <w:b/>
          <w:bCs/>
          <w:sz w:val="28"/>
          <w:szCs w:val="28"/>
          <w:lang w:val="en-US"/>
        </w:rPr>
      </w:pPr>
      <w:r w:rsidRPr="003B655B">
        <w:rPr>
          <w:rFonts w:asciiTheme="majorBidi" w:hAnsiTheme="majorBidi" w:cstheme="majorBidi"/>
          <w:b/>
          <w:bCs/>
          <w:sz w:val="28"/>
          <w:szCs w:val="28"/>
          <w:lang w:val="en-US"/>
        </w:rPr>
        <w:t>1. Books</w:t>
      </w:r>
    </w:p>
    <w:p w:rsidR="003B655B" w:rsidRPr="003B655B" w:rsidRDefault="003B655B" w:rsidP="00C85060">
      <w:pPr>
        <w:pStyle w:val="NormalWeb"/>
        <w:spacing w:line="23" w:lineRule="atLeast"/>
        <w:ind w:left="-1418" w:firstLine="284"/>
        <w:jc w:val="both"/>
        <w:rPr>
          <w:rFonts w:asciiTheme="majorBidi" w:hAnsiTheme="majorBidi" w:cstheme="majorBidi"/>
          <w:sz w:val="27"/>
          <w:szCs w:val="27"/>
          <w:lang w:val="en-US"/>
        </w:rPr>
      </w:pPr>
      <w:r w:rsidRPr="003B655B">
        <w:rPr>
          <w:rFonts w:asciiTheme="majorBidi" w:hAnsiTheme="majorBidi" w:cstheme="majorBidi"/>
          <w:sz w:val="27"/>
          <w:szCs w:val="27"/>
          <w:lang w:val="en-US"/>
        </w:rPr>
        <w:t xml:space="preserve">Bourdieu, P., &amp; Wacquant, L. (1992). </w:t>
      </w:r>
      <w:r w:rsidRPr="00C85060">
        <w:rPr>
          <w:i/>
          <w:iCs/>
          <w:lang w:val="en-US"/>
        </w:rPr>
        <w:t>An invitation to reflexive sociology</w:t>
      </w:r>
      <w:r w:rsidRPr="003B655B">
        <w:rPr>
          <w:rFonts w:asciiTheme="majorBidi" w:hAnsiTheme="majorBidi" w:cstheme="majorBidi"/>
          <w:sz w:val="27"/>
          <w:szCs w:val="27"/>
          <w:lang w:val="en-US"/>
        </w:rPr>
        <w:t>. University of Chicago Press.</w:t>
      </w:r>
    </w:p>
    <w:p w:rsidR="003B655B" w:rsidRPr="00C85060" w:rsidRDefault="003B655B" w:rsidP="00C85060">
      <w:pPr>
        <w:pStyle w:val="NormalWeb"/>
        <w:spacing w:line="23" w:lineRule="atLeast"/>
        <w:ind w:left="-1418" w:firstLine="284"/>
        <w:jc w:val="both"/>
        <w:rPr>
          <w:rFonts w:asciiTheme="majorBidi" w:hAnsiTheme="majorBidi" w:cstheme="majorBidi"/>
          <w:sz w:val="27"/>
          <w:szCs w:val="27"/>
          <w:lang w:val="en-US"/>
        </w:rPr>
      </w:pPr>
      <w:r w:rsidRPr="003B655B">
        <w:rPr>
          <w:rFonts w:asciiTheme="majorBidi" w:hAnsiTheme="majorBidi" w:cstheme="majorBidi"/>
          <w:sz w:val="27"/>
          <w:szCs w:val="27"/>
          <w:lang w:val="en-US"/>
        </w:rPr>
        <w:t xml:space="preserve">Castells, M., Himanen, P., &amp; Caraça, J. (2018). </w:t>
      </w:r>
      <w:r w:rsidRPr="00C85060">
        <w:rPr>
          <w:i/>
          <w:iCs/>
          <w:lang w:val="en-US"/>
        </w:rPr>
        <w:t>Another economy is possible: Culture and economy in a time of crisis</w:t>
      </w:r>
      <w:r w:rsidRPr="003B655B">
        <w:rPr>
          <w:rFonts w:asciiTheme="majorBidi" w:hAnsiTheme="majorBidi" w:cstheme="majorBidi"/>
          <w:sz w:val="27"/>
          <w:szCs w:val="27"/>
          <w:lang w:val="en-US"/>
        </w:rPr>
        <w:t xml:space="preserve">. </w:t>
      </w:r>
      <w:r w:rsidRPr="00C85060">
        <w:rPr>
          <w:rFonts w:asciiTheme="majorBidi" w:hAnsiTheme="majorBidi" w:cstheme="majorBidi"/>
          <w:sz w:val="27"/>
          <w:szCs w:val="27"/>
          <w:lang w:val="en-US"/>
        </w:rPr>
        <w:t>Polity Press.</w:t>
      </w:r>
    </w:p>
    <w:p w:rsidR="003B655B" w:rsidRDefault="003B655B" w:rsidP="00C85060">
      <w:pPr>
        <w:pStyle w:val="NormalWeb"/>
        <w:spacing w:line="23" w:lineRule="atLeast"/>
        <w:ind w:left="-1418" w:firstLine="284"/>
        <w:jc w:val="both"/>
        <w:rPr>
          <w:rFonts w:asciiTheme="majorBidi" w:hAnsiTheme="majorBidi" w:cstheme="majorBidi"/>
          <w:sz w:val="27"/>
          <w:szCs w:val="27"/>
          <w:rtl/>
          <w:lang w:val="en-US"/>
        </w:rPr>
      </w:pPr>
      <w:r w:rsidRPr="003B655B">
        <w:rPr>
          <w:rFonts w:asciiTheme="majorBidi" w:hAnsiTheme="majorBidi" w:cstheme="majorBidi"/>
          <w:sz w:val="27"/>
          <w:szCs w:val="27"/>
          <w:lang w:val="en-US"/>
        </w:rPr>
        <w:t xml:space="preserve">Giddens, A. (2013). </w:t>
      </w:r>
      <w:r w:rsidRPr="00C85060">
        <w:rPr>
          <w:i/>
          <w:iCs/>
          <w:lang w:val="en-US"/>
        </w:rPr>
        <w:t>The consequences of modernity</w:t>
      </w:r>
      <w:r w:rsidRPr="003B655B">
        <w:rPr>
          <w:rFonts w:asciiTheme="majorBidi" w:hAnsiTheme="majorBidi" w:cstheme="majorBidi"/>
          <w:sz w:val="27"/>
          <w:szCs w:val="27"/>
          <w:lang w:val="en-US"/>
        </w:rPr>
        <w:t xml:space="preserve">. </w:t>
      </w:r>
      <w:r w:rsidRPr="00C85060">
        <w:rPr>
          <w:rFonts w:asciiTheme="majorBidi" w:hAnsiTheme="majorBidi" w:cstheme="majorBidi"/>
          <w:sz w:val="27"/>
          <w:szCs w:val="27"/>
          <w:lang w:val="en-US"/>
        </w:rPr>
        <w:t>John Wiley &amp; Sons.</w:t>
      </w:r>
    </w:p>
    <w:p w:rsidR="00C85060" w:rsidRPr="00C85060" w:rsidRDefault="00C85060" w:rsidP="00C85060">
      <w:pPr>
        <w:pStyle w:val="NormalWeb"/>
        <w:spacing w:line="23" w:lineRule="atLeast"/>
        <w:ind w:left="-1418" w:firstLine="284"/>
        <w:jc w:val="both"/>
        <w:rPr>
          <w:rFonts w:asciiTheme="majorBidi" w:hAnsiTheme="majorBidi" w:cstheme="majorBidi"/>
          <w:b/>
          <w:bCs/>
          <w:sz w:val="28"/>
          <w:szCs w:val="28"/>
          <w:lang w:val="en-US"/>
        </w:rPr>
      </w:pPr>
      <w:r w:rsidRPr="00C85060">
        <w:rPr>
          <w:rFonts w:asciiTheme="majorBidi" w:hAnsiTheme="majorBidi" w:cstheme="majorBidi"/>
          <w:b/>
          <w:bCs/>
          <w:sz w:val="28"/>
          <w:szCs w:val="28"/>
          <w:lang w:val="en-US"/>
        </w:rPr>
        <w:t>2. Journal articles</w:t>
      </w:r>
    </w:p>
    <w:p w:rsidR="00C85060" w:rsidRPr="00C85060" w:rsidRDefault="00C85060" w:rsidP="00C85060">
      <w:pPr>
        <w:pStyle w:val="NormalWeb"/>
        <w:spacing w:line="23" w:lineRule="atLeast"/>
        <w:ind w:left="-1418" w:firstLine="284"/>
        <w:jc w:val="both"/>
        <w:rPr>
          <w:rFonts w:asciiTheme="majorBidi" w:hAnsiTheme="majorBidi" w:cstheme="majorBidi"/>
          <w:sz w:val="27"/>
          <w:szCs w:val="27"/>
          <w:lang w:val="en-US"/>
        </w:rPr>
      </w:pPr>
      <w:r w:rsidRPr="00C85060">
        <w:rPr>
          <w:rFonts w:asciiTheme="majorBidi" w:hAnsiTheme="majorBidi" w:cstheme="majorBidi"/>
          <w:sz w:val="27"/>
          <w:szCs w:val="27"/>
          <w:lang w:val="en-US"/>
        </w:rPr>
        <w:t xml:space="preserve">Wellman, B. (2001). Physical place and cyberplace: The rise of personalized networking. </w:t>
      </w:r>
      <w:r w:rsidRPr="00C85060">
        <w:rPr>
          <w:rFonts w:asciiTheme="majorBidi" w:hAnsiTheme="majorBidi" w:cstheme="majorBidi"/>
          <w:i/>
          <w:iCs/>
          <w:sz w:val="27"/>
          <w:szCs w:val="27"/>
          <w:lang w:val="en-US"/>
        </w:rPr>
        <w:t>International Journal of Urban and Regional Research, 25</w:t>
      </w:r>
      <w:r w:rsidRPr="00C85060">
        <w:rPr>
          <w:rFonts w:asciiTheme="majorBidi" w:hAnsiTheme="majorBidi" w:cstheme="majorBidi"/>
          <w:sz w:val="27"/>
          <w:szCs w:val="27"/>
          <w:lang w:val="en-US"/>
        </w:rPr>
        <w:t xml:space="preserve">(2), 227–252. </w:t>
      </w:r>
    </w:p>
    <w:p w:rsidR="00C85060" w:rsidRDefault="00C85060" w:rsidP="00C85060">
      <w:pPr>
        <w:pStyle w:val="NormalWeb"/>
        <w:spacing w:line="23" w:lineRule="atLeast"/>
        <w:ind w:left="-1418" w:firstLine="284"/>
        <w:jc w:val="both"/>
        <w:rPr>
          <w:rFonts w:asciiTheme="majorBidi" w:hAnsiTheme="majorBidi" w:cstheme="majorBidi"/>
          <w:sz w:val="27"/>
          <w:szCs w:val="27"/>
          <w:rtl/>
          <w:lang w:val="en-US"/>
        </w:rPr>
      </w:pPr>
      <w:r w:rsidRPr="00C85060">
        <w:rPr>
          <w:rFonts w:asciiTheme="majorBidi" w:hAnsiTheme="majorBidi" w:cstheme="majorBidi"/>
          <w:sz w:val="27"/>
          <w:szCs w:val="27"/>
          <w:lang w:val="en-US"/>
        </w:rPr>
        <w:t xml:space="preserve">Granovetter, M. (1973). The strength of weak ties. </w:t>
      </w:r>
      <w:r w:rsidRPr="00C85060">
        <w:rPr>
          <w:rFonts w:asciiTheme="majorBidi" w:hAnsiTheme="majorBidi" w:cstheme="majorBidi"/>
          <w:i/>
          <w:iCs/>
          <w:sz w:val="27"/>
          <w:szCs w:val="27"/>
          <w:lang w:val="en-US"/>
        </w:rPr>
        <w:t>American Journal of Sociology, 78</w:t>
      </w:r>
      <w:r w:rsidRPr="00C85060">
        <w:rPr>
          <w:rFonts w:asciiTheme="majorBidi" w:hAnsiTheme="majorBidi" w:cstheme="majorBidi"/>
          <w:sz w:val="27"/>
          <w:szCs w:val="27"/>
          <w:lang w:val="en-US"/>
        </w:rPr>
        <w:t xml:space="preserve">(6), 1360–1380. </w:t>
      </w:r>
    </w:p>
    <w:p w:rsidR="00C85060" w:rsidRPr="00C85060" w:rsidRDefault="00C85060" w:rsidP="00C85060">
      <w:pPr>
        <w:pStyle w:val="NormalWeb"/>
        <w:spacing w:line="23" w:lineRule="atLeast"/>
        <w:ind w:left="-1418" w:firstLine="284"/>
        <w:jc w:val="both"/>
        <w:rPr>
          <w:rFonts w:asciiTheme="majorBidi" w:hAnsiTheme="majorBidi" w:cstheme="majorBidi"/>
          <w:b/>
          <w:bCs/>
          <w:sz w:val="28"/>
          <w:szCs w:val="28"/>
          <w:lang w:val="en-US"/>
        </w:rPr>
      </w:pPr>
      <w:r w:rsidRPr="00C85060">
        <w:rPr>
          <w:rFonts w:asciiTheme="majorBidi" w:hAnsiTheme="majorBidi" w:cstheme="majorBidi"/>
          <w:b/>
          <w:bCs/>
          <w:sz w:val="28"/>
          <w:szCs w:val="28"/>
          <w:lang w:val="en-US"/>
        </w:rPr>
        <w:t>3. Websites</w:t>
      </w:r>
    </w:p>
    <w:p w:rsidR="00C85060" w:rsidRDefault="00C85060" w:rsidP="00C85060">
      <w:pPr>
        <w:pStyle w:val="NormalWeb"/>
        <w:spacing w:line="23" w:lineRule="atLeast"/>
        <w:ind w:left="-1418" w:firstLine="284"/>
        <w:jc w:val="both"/>
        <w:rPr>
          <w:rFonts w:asciiTheme="majorBidi" w:hAnsiTheme="majorBidi" w:cstheme="majorBidi"/>
          <w:sz w:val="27"/>
          <w:szCs w:val="27"/>
          <w:rtl/>
          <w:lang w:val="en-US"/>
        </w:rPr>
      </w:pPr>
      <w:r w:rsidRPr="00C85060">
        <w:rPr>
          <w:rFonts w:asciiTheme="majorBidi" w:hAnsiTheme="majorBidi" w:cstheme="majorBidi"/>
          <w:sz w:val="27"/>
          <w:szCs w:val="27"/>
          <w:lang w:val="en-US"/>
        </w:rPr>
        <w:t xml:space="preserve">United Nations. (2020). </w:t>
      </w:r>
      <w:r w:rsidRPr="00C85060">
        <w:rPr>
          <w:rFonts w:asciiTheme="majorBidi" w:hAnsiTheme="majorBidi" w:cstheme="majorBidi"/>
          <w:i/>
          <w:iCs/>
          <w:sz w:val="27"/>
          <w:szCs w:val="27"/>
          <w:lang w:val="en-US"/>
        </w:rPr>
        <w:t>World social report 2020: Inequality in a rapidly changing world</w:t>
      </w:r>
      <w:r w:rsidRPr="00C85060">
        <w:rPr>
          <w:rFonts w:asciiTheme="majorBidi" w:hAnsiTheme="majorBidi" w:cstheme="majorBidi"/>
          <w:sz w:val="27"/>
          <w:szCs w:val="27"/>
          <w:lang w:val="en-US"/>
        </w:rPr>
        <w:t xml:space="preserve">. </w:t>
      </w:r>
      <w:r w:rsidRPr="00690ADA">
        <w:rPr>
          <w:rFonts w:asciiTheme="majorBidi" w:hAnsiTheme="majorBidi" w:cstheme="majorBidi"/>
          <w:sz w:val="27"/>
          <w:szCs w:val="27"/>
        </w:rPr>
        <w:t xml:space="preserve">Department of Economic and Social Affairs. </w:t>
      </w:r>
    </w:p>
    <w:p w:rsidR="00F050A6" w:rsidRPr="00690ADA" w:rsidRDefault="00F050A6" w:rsidP="00F050A6">
      <w:pPr>
        <w:pStyle w:val="Titre1"/>
        <w:rPr>
          <w:rStyle w:val="lev"/>
          <w:rFonts w:asciiTheme="majorBidi" w:hAnsiTheme="majorBidi"/>
          <w:color w:val="323E4F" w:themeColor="text2" w:themeShade="BF"/>
          <w:sz w:val="27"/>
          <w:szCs w:val="27"/>
        </w:rPr>
      </w:pPr>
      <w:r w:rsidRPr="00690ADA">
        <w:rPr>
          <w:rStyle w:val="lev"/>
          <w:rFonts w:asciiTheme="majorBidi" w:hAnsiTheme="majorBidi"/>
          <w:color w:val="323E4F" w:themeColor="text2" w:themeShade="BF"/>
          <w:sz w:val="27"/>
          <w:szCs w:val="27"/>
        </w:rPr>
        <w:t>Citations dans le texte (APA 7, en français)</w:t>
      </w:r>
    </w:p>
    <w:p w:rsidR="00F050A6" w:rsidRPr="00F050A6" w:rsidRDefault="00F050A6" w:rsidP="00F050A6">
      <w:pPr>
        <w:pStyle w:val="NormalWeb"/>
        <w:numPr>
          <w:ilvl w:val="0"/>
          <w:numId w:val="31"/>
        </w:numPr>
        <w:spacing w:line="23" w:lineRule="atLeast"/>
        <w:jc w:val="both"/>
        <w:rPr>
          <w:rFonts w:asciiTheme="majorBidi" w:hAnsiTheme="majorBidi" w:cstheme="majorBidi"/>
          <w:b/>
          <w:bCs/>
          <w:sz w:val="28"/>
          <w:szCs w:val="28"/>
          <w:rtl/>
          <w:lang w:val="en-US"/>
        </w:rPr>
      </w:pPr>
      <w:r w:rsidRPr="00F050A6">
        <w:rPr>
          <w:rFonts w:asciiTheme="majorBidi" w:hAnsiTheme="majorBidi" w:cstheme="majorBidi"/>
          <w:b/>
          <w:bCs/>
          <w:sz w:val="28"/>
          <w:szCs w:val="28"/>
          <w:lang w:val="en-US"/>
        </w:rPr>
        <w:t>Livres</w:t>
      </w:r>
    </w:p>
    <w:p w:rsidR="00F050A6" w:rsidRPr="00F050A6" w:rsidRDefault="00F050A6" w:rsidP="00F050A6">
      <w:pPr>
        <w:pStyle w:val="NormalWeb"/>
        <w:spacing w:line="23" w:lineRule="atLeast"/>
        <w:ind w:left="-1418" w:firstLine="284"/>
        <w:jc w:val="both"/>
        <w:rPr>
          <w:rFonts w:asciiTheme="majorBidi" w:hAnsiTheme="majorBidi" w:cstheme="majorBidi"/>
          <w:sz w:val="27"/>
          <w:szCs w:val="27"/>
        </w:rPr>
      </w:pPr>
      <w:r w:rsidRPr="00F050A6">
        <w:rPr>
          <w:rFonts w:asciiTheme="majorBidi" w:hAnsiTheme="majorBidi" w:cstheme="majorBidi"/>
          <w:sz w:val="27"/>
          <w:szCs w:val="27"/>
        </w:rPr>
        <w:lastRenderedPageBreak/>
        <w:t xml:space="preserve"> Un seul auteur : « Le changement social est un phénomène structurel » (Touraine, 1973, p. 45).</w:t>
      </w:r>
    </w:p>
    <w:p w:rsidR="00F050A6" w:rsidRPr="000266DE" w:rsidRDefault="00F050A6" w:rsidP="00F050A6">
      <w:pPr>
        <w:pStyle w:val="NormalWeb"/>
        <w:spacing w:line="23" w:lineRule="atLeast"/>
        <w:ind w:left="-1418" w:firstLine="284"/>
        <w:jc w:val="both"/>
        <w:rPr>
          <w:rFonts w:asciiTheme="majorBidi" w:hAnsiTheme="majorBidi" w:cstheme="majorBidi"/>
          <w:sz w:val="27"/>
          <w:szCs w:val="27"/>
        </w:rPr>
      </w:pPr>
      <w:r w:rsidRPr="000266DE">
        <w:rPr>
          <w:rFonts w:asciiTheme="majorBidi" w:hAnsiTheme="majorBidi" w:cstheme="majorBidi"/>
          <w:sz w:val="27"/>
          <w:szCs w:val="27"/>
        </w:rPr>
        <w:t>Deux auteurs : « Le champ social est fortement influencé par les transformations économiques » (Bourdieu &amp; Passeron, 1970, p. 72).</w:t>
      </w:r>
    </w:p>
    <w:p w:rsidR="00F050A6" w:rsidRDefault="00F050A6" w:rsidP="00F050A6">
      <w:pPr>
        <w:pStyle w:val="NormalWeb"/>
        <w:spacing w:line="23" w:lineRule="atLeast"/>
        <w:ind w:left="-1418" w:firstLine="284"/>
        <w:jc w:val="both"/>
        <w:rPr>
          <w:rFonts w:asciiTheme="majorBidi" w:hAnsiTheme="majorBidi" w:cstheme="majorBidi"/>
          <w:sz w:val="27"/>
          <w:szCs w:val="27"/>
          <w:rtl/>
          <w:lang w:val="en-US"/>
        </w:rPr>
      </w:pPr>
      <w:r w:rsidRPr="000266DE">
        <w:rPr>
          <w:rFonts w:asciiTheme="majorBidi" w:hAnsiTheme="majorBidi" w:cstheme="majorBidi"/>
          <w:sz w:val="27"/>
          <w:szCs w:val="27"/>
        </w:rPr>
        <w:t xml:space="preserve">Trois auteurs ou plus : Selon Castel et al. </w:t>
      </w:r>
      <w:r w:rsidRPr="00690ADA">
        <w:rPr>
          <w:rFonts w:asciiTheme="majorBidi" w:hAnsiTheme="majorBidi" w:cstheme="majorBidi"/>
          <w:sz w:val="27"/>
          <w:szCs w:val="27"/>
        </w:rPr>
        <w:t>(1995, p. 33), la société française connaît une recomposition de ses liens sociaux.</w:t>
      </w:r>
    </w:p>
    <w:p w:rsidR="00F050A6" w:rsidRPr="00F050A6" w:rsidRDefault="00F050A6" w:rsidP="00F050A6">
      <w:pPr>
        <w:pStyle w:val="NormalWeb"/>
        <w:numPr>
          <w:ilvl w:val="0"/>
          <w:numId w:val="31"/>
        </w:numPr>
        <w:spacing w:line="23" w:lineRule="atLeast"/>
        <w:jc w:val="both"/>
        <w:rPr>
          <w:rFonts w:asciiTheme="majorBidi" w:hAnsiTheme="majorBidi" w:cstheme="majorBidi"/>
          <w:b/>
          <w:bCs/>
          <w:sz w:val="28"/>
          <w:szCs w:val="28"/>
          <w:lang w:val="en-US"/>
        </w:rPr>
      </w:pPr>
      <w:r w:rsidRPr="00F050A6">
        <w:rPr>
          <w:rFonts w:asciiTheme="majorBidi" w:hAnsiTheme="majorBidi" w:cstheme="majorBidi"/>
          <w:b/>
          <w:bCs/>
          <w:sz w:val="28"/>
          <w:szCs w:val="28"/>
          <w:lang w:val="en-US"/>
        </w:rPr>
        <w:t>Articles de revues</w:t>
      </w:r>
    </w:p>
    <w:p w:rsidR="00F050A6" w:rsidRDefault="00F050A6" w:rsidP="00F050A6">
      <w:pPr>
        <w:pStyle w:val="NormalWeb"/>
        <w:spacing w:line="23" w:lineRule="atLeast"/>
        <w:ind w:left="-1418" w:firstLine="284"/>
        <w:jc w:val="both"/>
        <w:rPr>
          <w:rFonts w:asciiTheme="majorBidi" w:hAnsiTheme="majorBidi" w:cstheme="majorBidi"/>
          <w:sz w:val="27"/>
          <w:szCs w:val="27"/>
          <w:rtl/>
          <w:lang w:val="en-US"/>
        </w:rPr>
      </w:pPr>
      <w:r w:rsidRPr="000266DE">
        <w:rPr>
          <w:rFonts w:asciiTheme="majorBidi" w:hAnsiTheme="majorBidi" w:cstheme="majorBidi"/>
          <w:sz w:val="27"/>
          <w:szCs w:val="27"/>
        </w:rPr>
        <w:t>Une étude a montré que le voisinage est affecté par les transformations spatiales (Lévy, 1999, p. 62).</w:t>
      </w:r>
    </w:p>
    <w:p w:rsidR="00F050A6" w:rsidRPr="00F050A6" w:rsidRDefault="00F050A6" w:rsidP="00F050A6">
      <w:pPr>
        <w:pStyle w:val="NormalWeb"/>
        <w:numPr>
          <w:ilvl w:val="0"/>
          <w:numId w:val="31"/>
        </w:numPr>
        <w:spacing w:line="23" w:lineRule="atLeast"/>
        <w:jc w:val="both"/>
        <w:rPr>
          <w:rFonts w:asciiTheme="majorBidi" w:hAnsiTheme="majorBidi" w:cstheme="majorBidi"/>
          <w:b/>
          <w:bCs/>
          <w:sz w:val="28"/>
          <w:szCs w:val="28"/>
          <w:lang w:val="en-US"/>
        </w:rPr>
      </w:pPr>
      <w:r w:rsidRPr="00F050A6">
        <w:rPr>
          <w:rFonts w:asciiTheme="majorBidi" w:hAnsiTheme="majorBidi" w:cstheme="majorBidi"/>
          <w:b/>
          <w:bCs/>
          <w:sz w:val="28"/>
          <w:szCs w:val="28"/>
          <w:lang w:val="en-US"/>
        </w:rPr>
        <w:t>Sources électroniques</w:t>
      </w:r>
    </w:p>
    <w:p w:rsidR="00F050A6" w:rsidRDefault="00F050A6" w:rsidP="00F050A6">
      <w:pPr>
        <w:pStyle w:val="NormalWeb"/>
        <w:spacing w:line="23" w:lineRule="atLeast"/>
        <w:ind w:left="-1418" w:firstLine="284"/>
        <w:jc w:val="both"/>
        <w:rPr>
          <w:rFonts w:asciiTheme="majorBidi" w:hAnsiTheme="majorBidi" w:cstheme="majorBidi"/>
          <w:sz w:val="27"/>
          <w:szCs w:val="27"/>
          <w:rtl/>
          <w:lang w:val="en-US"/>
        </w:rPr>
      </w:pPr>
      <w:r w:rsidRPr="00690ADA">
        <w:rPr>
          <w:rFonts w:asciiTheme="majorBidi" w:hAnsiTheme="majorBidi" w:cstheme="majorBidi"/>
          <w:sz w:val="27"/>
          <w:szCs w:val="27"/>
        </w:rPr>
        <w:t>Les Nations Unies (2020, paragr. 3) soulignent que les inégalités sociales se sont accrues à l’échelle mondiale.</w:t>
      </w:r>
    </w:p>
    <w:p w:rsidR="00F050A6" w:rsidRPr="00F050A6" w:rsidRDefault="00F050A6" w:rsidP="00F050A6">
      <w:pPr>
        <w:pStyle w:val="Titre1"/>
        <w:rPr>
          <w:rStyle w:val="lev"/>
          <w:rFonts w:asciiTheme="majorBidi" w:hAnsiTheme="majorBidi"/>
          <w:color w:val="323E4F" w:themeColor="text2" w:themeShade="BF"/>
          <w:sz w:val="27"/>
          <w:szCs w:val="27"/>
          <w:lang w:val="en-US"/>
        </w:rPr>
      </w:pPr>
      <w:r w:rsidRPr="00F050A6">
        <w:rPr>
          <w:rStyle w:val="lev"/>
          <w:rFonts w:asciiTheme="majorBidi" w:hAnsiTheme="majorBidi"/>
          <w:color w:val="323E4F" w:themeColor="text2" w:themeShade="BF"/>
          <w:sz w:val="28"/>
          <w:szCs w:val="28"/>
          <w:lang w:val="en-US"/>
        </w:rPr>
        <w:t>Références (APA 7, en français)</w:t>
      </w:r>
    </w:p>
    <w:p w:rsidR="00F050A6" w:rsidRPr="00F050A6" w:rsidRDefault="00F050A6" w:rsidP="00F050A6">
      <w:pPr>
        <w:pStyle w:val="NormalWeb"/>
        <w:numPr>
          <w:ilvl w:val="0"/>
          <w:numId w:val="36"/>
        </w:numPr>
        <w:spacing w:line="23" w:lineRule="atLeast"/>
        <w:jc w:val="both"/>
        <w:rPr>
          <w:rFonts w:asciiTheme="majorBidi" w:hAnsiTheme="majorBidi" w:cstheme="majorBidi"/>
          <w:b/>
          <w:bCs/>
          <w:sz w:val="28"/>
          <w:szCs w:val="28"/>
          <w:lang w:val="en-US"/>
        </w:rPr>
      </w:pPr>
      <w:r w:rsidRPr="00F050A6">
        <w:rPr>
          <w:rFonts w:asciiTheme="majorBidi" w:hAnsiTheme="majorBidi" w:cstheme="majorBidi"/>
          <w:b/>
          <w:bCs/>
          <w:sz w:val="28"/>
          <w:szCs w:val="28"/>
          <w:lang w:val="en-US"/>
        </w:rPr>
        <w:t>Livres</w:t>
      </w:r>
    </w:p>
    <w:p w:rsidR="00F050A6" w:rsidRPr="00690ADA" w:rsidRDefault="00F050A6" w:rsidP="00F050A6">
      <w:pPr>
        <w:pStyle w:val="NormalWeb"/>
        <w:spacing w:line="23" w:lineRule="atLeast"/>
        <w:ind w:left="-1418" w:firstLine="284"/>
        <w:jc w:val="both"/>
        <w:rPr>
          <w:rFonts w:asciiTheme="majorBidi" w:hAnsiTheme="majorBidi" w:cstheme="majorBidi"/>
          <w:sz w:val="27"/>
          <w:szCs w:val="27"/>
        </w:rPr>
      </w:pPr>
      <w:r w:rsidRPr="00690ADA">
        <w:rPr>
          <w:rFonts w:asciiTheme="majorBidi" w:hAnsiTheme="majorBidi" w:cstheme="majorBidi"/>
          <w:sz w:val="27"/>
          <w:szCs w:val="27"/>
        </w:rPr>
        <w:t xml:space="preserve">Bourdieu, P., &amp; Passeron, J.-C. (1970). </w:t>
      </w:r>
      <w:r w:rsidRPr="00690ADA">
        <w:rPr>
          <w:rFonts w:asciiTheme="majorBidi" w:hAnsiTheme="majorBidi" w:cstheme="majorBidi"/>
          <w:i/>
          <w:iCs/>
          <w:sz w:val="27"/>
          <w:szCs w:val="27"/>
        </w:rPr>
        <w:t>La reproduction. Éléments pour une théorie du système d’enseignement</w:t>
      </w:r>
      <w:r w:rsidRPr="00690ADA">
        <w:rPr>
          <w:rFonts w:asciiTheme="majorBidi" w:hAnsiTheme="majorBidi" w:cstheme="majorBidi"/>
          <w:sz w:val="27"/>
          <w:szCs w:val="27"/>
        </w:rPr>
        <w:t>. Les Éditions de Minuit.</w:t>
      </w:r>
    </w:p>
    <w:p w:rsidR="00F050A6" w:rsidRPr="00F050A6" w:rsidRDefault="00F050A6" w:rsidP="00F050A6">
      <w:pPr>
        <w:pStyle w:val="NormalWeb"/>
        <w:spacing w:line="23" w:lineRule="atLeast"/>
        <w:ind w:left="-1418" w:firstLine="284"/>
        <w:jc w:val="both"/>
        <w:rPr>
          <w:rFonts w:asciiTheme="majorBidi" w:hAnsiTheme="majorBidi" w:cstheme="majorBidi"/>
          <w:sz w:val="27"/>
          <w:szCs w:val="27"/>
          <w:lang w:val="en-US"/>
        </w:rPr>
      </w:pPr>
      <w:r w:rsidRPr="00690ADA">
        <w:rPr>
          <w:rFonts w:asciiTheme="majorBidi" w:hAnsiTheme="majorBidi" w:cstheme="majorBidi"/>
          <w:sz w:val="27"/>
          <w:szCs w:val="27"/>
        </w:rPr>
        <w:t xml:space="preserve">Castel, R., Haroche, C., &amp; Donzelot, J. (1995). </w:t>
      </w:r>
      <w:r w:rsidRPr="00690ADA">
        <w:rPr>
          <w:rFonts w:asciiTheme="majorBidi" w:hAnsiTheme="majorBidi" w:cstheme="majorBidi"/>
          <w:i/>
          <w:iCs/>
          <w:sz w:val="27"/>
          <w:szCs w:val="27"/>
        </w:rPr>
        <w:t>Les métamorphoses de la question sociale</w:t>
      </w:r>
      <w:r w:rsidRPr="00690ADA">
        <w:rPr>
          <w:rFonts w:asciiTheme="majorBidi" w:hAnsiTheme="majorBidi" w:cstheme="majorBidi"/>
          <w:sz w:val="27"/>
          <w:szCs w:val="27"/>
        </w:rPr>
        <w:t xml:space="preserve">. </w:t>
      </w:r>
      <w:r w:rsidRPr="00F050A6">
        <w:rPr>
          <w:rFonts w:asciiTheme="majorBidi" w:hAnsiTheme="majorBidi" w:cstheme="majorBidi"/>
          <w:sz w:val="27"/>
          <w:szCs w:val="27"/>
          <w:lang w:val="en-US"/>
        </w:rPr>
        <w:t>Fayard.</w:t>
      </w:r>
    </w:p>
    <w:p w:rsidR="00F050A6" w:rsidRDefault="00F050A6" w:rsidP="00F050A6">
      <w:pPr>
        <w:pStyle w:val="NormalWeb"/>
        <w:spacing w:line="23" w:lineRule="atLeast"/>
        <w:ind w:left="-1418" w:firstLine="284"/>
        <w:jc w:val="both"/>
        <w:rPr>
          <w:rFonts w:asciiTheme="majorBidi" w:hAnsiTheme="majorBidi" w:cstheme="majorBidi"/>
          <w:sz w:val="27"/>
          <w:szCs w:val="27"/>
          <w:rtl/>
        </w:rPr>
      </w:pPr>
      <w:r w:rsidRPr="00F050A6">
        <w:rPr>
          <w:rFonts w:asciiTheme="majorBidi" w:hAnsiTheme="majorBidi" w:cstheme="majorBidi"/>
          <w:sz w:val="27"/>
          <w:szCs w:val="27"/>
          <w:lang w:val="en-US"/>
        </w:rPr>
        <w:t xml:space="preserve">Touraine, A. (1973). </w:t>
      </w:r>
      <w:r w:rsidRPr="00F050A6">
        <w:rPr>
          <w:rFonts w:asciiTheme="majorBidi" w:hAnsiTheme="majorBidi" w:cstheme="majorBidi"/>
          <w:i/>
          <w:iCs/>
          <w:sz w:val="27"/>
          <w:szCs w:val="27"/>
        </w:rPr>
        <w:t>Production de la société</w:t>
      </w:r>
      <w:r w:rsidRPr="00F050A6">
        <w:rPr>
          <w:rFonts w:asciiTheme="majorBidi" w:hAnsiTheme="majorBidi" w:cstheme="majorBidi"/>
          <w:sz w:val="27"/>
          <w:szCs w:val="27"/>
        </w:rPr>
        <w:t>. Seuil.</w:t>
      </w:r>
    </w:p>
    <w:p w:rsidR="00F050A6" w:rsidRPr="00F050A6" w:rsidRDefault="00F050A6" w:rsidP="00F050A6">
      <w:pPr>
        <w:pStyle w:val="NormalWeb"/>
        <w:numPr>
          <w:ilvl w:val="0"/>
          <w:numId w:val="36"/>
        </w:numPr>
        <w:spacing w:line="23" w:lineRule="atLeast"/>
        <w:jc w:val="both"/>
        <w:rPr>
          <w:rFonts w:asciiTheme="majorBidi" w:hAnsiTheme="majorBidi" w:cstheme="majorBidi"/>
          <w:b/>
          <w:bCs/>
          <w:sz w:val="28"/>
          <w:szCs w:val="28"/>
          <w:lang w:val="en-US"/>
        </w:rPr>
      </w:pPr>
      <w:r w:rsidRPr="00F050A6">
        <w:rPr>
          <w:rFonts w:asciiTheme="majorBidi" w:hAnsiTheme="majorBidi" w:cstheme="majorBidi"/>
          <w:b/>
          <w:bCs/>
          <w:sz w:val="28"/>
          <w:szCs w:val="28"/>
          <w:lang w:val="en-US"/>
        </w:rPr>
        <w:t>Articles de revues</w:t>
      </w:r>
    </w:p>
    <w:p w:rsidR="00F050A6" w:rsidRPr="00690ADA" w:rsidRDefault="00F050A6" w:rsidP="00F050A6">
      <w:pPr>
        <w:pStyle w:val="NormalWeb"/>
        <w:spacing w:line="23" w:lineRule="atLeast"/>
        <w:ind w:left="-1418" w:firstLine="284"/>
        <w:jc w:val="both"/>
        <w:rPr>
          <w:rFonts w:asciiTheme="majorBidi" w:hAnsiTheme="majorBidi" w:cstheme="majorBidi"/>
          <w:sz w:val="27"/>
          <w:szCs w:val="27"/>
        </w:rPr>
      </w:pPr>
      <w:r w:rsidRPr="00690ADA">
        <w:rPr>
          <w:rFonts w:asciiTheme="majorBidi" w:hAnsiTheme="majorBidi" w:cstheme="majorBidi"/>
          <w:sz w:val="27"/>
          <w:szCs w:val="27"/>
        </w:rPr>
        <w:t xml:space="preserve">Lévy, J. (1999). Le tournant géographique des sciences sociales. L’Espace géographique, 28(3), 193–208. </w:t>
      </w:r>
    </w:p>
    <w:p w:rsidR="00F050A6" w:rsidRDefault="00F050A6" w:rsidP="00F050A6">
      <w:pPr>
        <w:pStyle w:val="NormalWeb"/>
        <w:spacing w:line="23" w:lineRule="atLeast"/>
        <w:ind w:left="-1418" w:firstLine="284"/>
        <w:jc w:val="both"/>
        <w:rPr>
          <w:rFonts w:asciiTheme="majorBidi" w:hAnsiTheme="majorBidi" w:cstheme="majorBidi"/>
          <w:sz w:val="27"/>
          <w:szCs w:val="27"/>
          <w:rtl/>
          <w:lang w:val="en-US"/>
        </w:rPr>
      </w:pPr>
      <w:r w:rsidRPr="00690ADA">
        <w:rPr>
          <w:rFonts w:asciiTheme="majorBidi" w:hAnsiTheme="majorBidi" w:cstheme="majorBidi"/>
          <w:sz w:val="27"/>
          <w:szCs w:val="27"/>
        </w:rPr>
        <w:t xml:space="preserve">Martuccelli, D. (2002). Figures de la domination. </w:t>
      </w:r>
      <w:r w:rsidRPr="00690ADA">
        <w:rPr>
          <w:rFonts w:asciiTheme="majorBidi" w:hAnsiTheme="majorBidi" w:cstheme="majorBidi"/>
          <w:i/>
          <w:iCs/>
          <w:sz w:val="27"/>
          <w:szCs w:val="27"/>
        </w:rPr>
        <w:t>Revue française de sociologie, 43</w:t>
      </w:r>
      <w:r w:rsidRPr="00690ADA">
        <w:rPr>
          <w:rFonts w:asciiTheme="majorBidi" w:hAnsiTheme="majorBidi" w:cstheme="majorBidi"/>
          <w:sz w:val="27"/>
          <w:szCs w:val="27"/>
        </w:rPr>
        <w:t xml:space="preserve">(4), 725–749. </w:t>
      </w:r>
    </w:p>
    <w:p w:rsidR="00F050A6" w:rsidRPr="00F050A6" w:rsidRDefault="00F050A6" w:rsidP="00F050A6">
      <w:pPr>
        <w:pStyle w:val="NormalWeb"/>
        <w:numPr>
          <w:ilvl w:val="0"/>
          <w:numId w:val="36"/>
        </w:numPr>
        <w:spacing w:line="23" w:lineRule="atLeast"/>
        <w:jc w:val="both"/>
        <w:rPr>
          <w:rFonts w:asciiTheme="majorBidi" w:hAnsiTheme="majorBidi" w:cstheme="majorBidi"/>
          <w:b/>
          <w:bCs/>
          <w:sz w:val="28"/>
          <w:szCs w:val="28"/>
          <w:lang w:val="en-US"/>
        </w:rPr>
      </w:pPr>
      <w:r w:rsidRPr="00F050A6">
        <w:rPr>
          <w:rFonts w:asciiTheme="majorBidi" w:hAnsiTheme="majorBidi" w:cstheme="majorBidi"/>
          <w:b/>
          <w:bCs/>
          <w:sz w:val="28"/>
          <w:szCs w:val="28"/>
          <w:lang w:val="en-US"/>
        </w:rPr>
        <w:t>3. Sources électroniques</w:t>
      </w:r>
    </w:p>
    <w:p w:rsidR="00A51CBB" w:rsidRPr="00F84906" w:rsidRDefault="00F050A6" w:rsidP="00F84906">
      <w:pPr>
        <w:pStyle w:val="NormalWeb"/>
        <w:spacing w:line="23" w:lineRule="atLeast"/>
        <w:ind w:left="-1418" w:firstLine="284"/>
        <w:jc w:val="both"/>
        <w:rPr>
          <w:rFonts w:asciiTheme="majorBidi" w:hAnsiTheme="majorBidi" w:cstheme="majorBidi"/>
          <w:sz w:val="27"/>
          <w:szCs w:val="27"/>
        </w:rPr>
      </w:pPr>
      <w:r w:rsidRPr="00690ADA">
        <w:rPr>
          <w:rFonts w:asciiTheme="majorBidi" w:hAnsiTheme="majorBidi" w:cstheme="majorBidi"/>
          <w:sz w:val="27"/>
          <w:szCs w:val="27"/>
        </w:rPr>
        <w:t xml:space="preserve">Nations Unies. (2020). </w:t>
      </w:r>
      <w:r w:rsidRPr="00690ADA">
        <w:rPr>
          <w:rFonts w:asciiTheme="majorBidi" w:hAnsiTheme="majorBidi" w:cstheme="majorBidi"/>
          <w:i/>
          <w:iCs/>
          <w:sz w:val="27"/>
          <w:szCs w:val="27"/>
        </w:rPr>
        <w:t>Rapport social mondial 2020 : Les inégalités dans un monde en mutation rapide</w:t>
      </w:r>
      <w:r w:rsidRPr="00690ADA">
        <w:rPr>
          <w:rFonts w:asciiTheme="majorBidi" w:hAnsiTheme="majorBidi" w:cstheme="majorBidi"/>
          <w:sz w:val="27"/>
          <w:szCs w:val="27"/>
        </w:rPr>
        <w:t xml:space="preserve">. </w:t>
      </w:r>
      <w:bookmarkStart w:id="2" w:name="_GoBack"/>
      <w:bookmarkEnd w:id="2"/>
    </w:p>
    <w:sectPr w:rsidR="00A51CBB" w:rsidRPr="00F84906" w:rsidSect="002223D7">
      <w:headerReference w:type="default" r:id="rId11"/>
      <w:footerReference w:type="default" r:id="rId12"/>
      <w:pgSz w:w="11907" w:h="16839" w:code="9"/>
      <w:pgMar w:top="2064" w:right="1417" w:bottom="1417" w:left="1417" w:header="720" w:footer="720" w:gutter="1418"/>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2C3" w:rsidRDefault="005012C3" w:rsidP="00A10125">
      <w:pPr>
        <w:spacing w:after="0" w:line="240" w:lineRule="auto"/>
      </w:pPr>
      <w:r>
        <w:separator/>
      </w:r>
    </w:p>
  </w:endnote>
  <w:endnote w:type="continuationSeparator" w:id="0">
    <w:p w:rsidR="005012C3" w:rsidRDefault="005012C3" w:rsidP="00A10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6124"/>
      <w:gridCol w:w="1531"/>
    </w:tblGrid>
    <w:sdt>
      <w:sdtPr>
        <w:rPr>
          <w:rFonts w:asciiTheme="majorHAnsi" w:eastAsiaTheme="majorEastAsia" w:hAnsiTheme="majorHAnsi" w:cstheme="majorBidi"/>
          <w:sz w:val="20"/>
          <w:szCs w:val="20"/>
        </w:rPr>
        <w:id w:val="1508094075"/>
        <w:docPartObj>
          <w:docPartGallery w:val="Page Numbers (Bottom of Page)"/>
          <w:docPartUnique/>
        </w:docPartObj>
      </w:sdtPr>
      <w:sdtEndPr>
        <w:rPr>
          <w:rFonts w:asciiTheme="minorHAnsi" w:eastAsiaTheme="minorHAnsi" w:hAnsiTheme="minorHAnsi" w:cstheme="minorBidi"/>
          <w:sz w:val="22"/>
          <w:szCs w:val="22"/>
        </w:rPr>
      </w:sdtEndPr>
      <w:sdtContent>
        <w:tr w:rsidR="002223D7">
          <w:trPr>
            <w:trHeight w:val="727"/>
          </w:trPr>
          <w:tc>
            <w:tcPr>
              <w:tcW w:w="4000" w:type="pct"/>
              <w:tcBorders>
                <w:right w:val="triple" w:sz="4" w:space="0" w:color="5B9BD5" w:themeColor="accent1"/>
              </w:tcBorders>
            </w:tcPr>
            <w:p w:rsidR="002223D7" w:rsidRDefault="002223D7">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5B9BD5" w:themeColor="accent1"/>
              </w:tcBorders>
            </w:tcPr>
            <w:p w:rsidR="002223D7" w:rsidRDefault="002223D7">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F84906">
                <w:rPr>
                  <w:noProof/>
                </w:rPr>
                <w:t>7</w:t>
              </w:r>
              <w:r>
                <w:fldChar w:fldCharType="end"/>
              </w:r>
            </w:p>
          </w:tc>
        </w:tr>
      </w:sdtContent>
    </w:sdt>
  </w:tbl>
  <w:p w:rsidR="002223D7" w:rsidRDefault="002223D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2C3" w:rsidRDefault="005012C3" w:rsidP="00A10125">
      <w:pPr>
        <w:spacing w:after="0" w:line="240" w:lineRule="auto"/>
      </w:pPr>
      <w:r>
        <w:separator/>
      </w:r>
    </w:p>
  </w:footnote>
  <w:footnote w:type="continuationSeparator" w:id="0">
    <w:p w:rsidR="005012C3" w:rsidRDefault="005012C3" w:rsidP="00A101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125" w:rsidRDefault="0044478C" w:rsidP="0044478C">
    <w:pPr>
      <w:pStyle w:val="En-tte"/>
      <w:bidi/>
      <w:rPr>
        <w:rtl/>
      </w:rPr>
    </w:pPr>
    <w:r>
      <w:rPr>
        <w:noProof/>
        <w:lang w:eastAsia="fr-FR"/>
      </w:rPr>
      <mc:AlternateContent>
        <mc:Choice Requires="wps">
          <w:drawing>
            <wp:anchor distT="0" distB="0" distL="114300" distR="114300" simplePos="0" relativeHeight="251662336" behindDoc="0" locked="0" layoutInCell="1" allowOverlap="1" wp14:anchorId="314CF91C" wp14:editId="70FD679C">
              <wp:simplePos x="0" y="0"/>
              <wp:positionH relativeFrom="column">
                <wp:posOffset>-1092338</wp:posOffset>
              </wp:positionH>
              <wp:positionV relativeFrom="paragraph">
                <wp:posOffset>-344115</wp:posOffset>
              </wp:positionV>
              <wp:extent cx="1725295" cy="612251"/>
              <wp:effectExtent l="0" t="0" r="27305" b="16510"/>
              <wp:wrapNone/>
              <wp:docPr id="2" name="Rectangle 2"/>
              <wp:cNvGraphicFramePr/>
              <a:graphic xmlns:a="http://schemas.openxmlformats.org/drawingml/2006/main">
                <a:graphicData uri="http://schemas.microsoft.com/office/word/2010/wordprocessingShape">
                  <wps:wsp>
                    <wps:cNvSpPr/>
                    <wps:spPr>
                      <a:xfrm>
                        <a:off x="0" y="0"/>
                        <a:ext cx="1725295" cy="612251"/>
                      </a:xfrm>
                      <a:prstGeom prst="rect">
                        <a:avLst/>
                      </a:prstGeom>
                    </wps:spPr>
                    <wps:style>
                      <a:lnRef idx="2">
                        <a:schemeClr val="accent5"/>
                      </a:lnRef>
                      <a:fillRef idx="1">
                        <a:schemeClr val="lt1"/>
                      </a:fillRef>
                      <a:effectRef idx="0">
                        <a:schemeClr val="accent5"/>
                      </a:effectRef>
                      <a:fontRef idx="minor">
                        <a:schemeClr val="dk1"/>
                      </a:fontRef>
                    </wps:style>
                    <wps:txbx>
                      <w:txbxContent>
                        <w:p w:rsidR="0044478C" w:rsidRPr="0044478C" w:rsidRDefault="0044478C" w:rsidP="0044478C">
                          <w:pPr>
                            <w:jc w:val="center"/>
                            <w:rPr>
                              <w:color w:val="0070C0"/>
                              <w14:shadow w14:blurRad="38100" w14:dist="19050" w14:dir="2700000" w14:sx="100000" w14:sy="100000" w14:kx="0" w14:ky="0" w14:algn="tl">
                                <w14:schemeClr w14:val="dk1">
                                  <w14:alpha w14:val="60000"/>
                                </w14:schemeClr>
                              </w14:shadow>
                              <w14:textOutline w14:w="9525" w14:cap="flat" w14:cmpd="sng" w14:algn="ctr">
                                <w14:solidFill>
                                  <w14:srgbClr w14:val="0070C0"/>
                                </w14:solidFill>
                                <w14:prstDash w14:val="solid"/>
                                <w14:round/>
                              </w14:textOutline>
                            </w:rPr>
                          </w:pPr>
                          <w:r w:rsidRPr="0044478C">
                            <w:rPr>
                              <w:color w:val="0070C0"/>
                              <w14:shadow w14:blurRad="38100" w14:dist="19050" w14:dir="2700000" w14:sx="100000" w14:sy="100000" w14:kx="0" w14:ky="0" w14:algn="tl">
                                <w14:schemeClr w14:val="dk1">
                                  <w14:alpha w14:val="60000"/>
                                </w14:schemeClr>
                              </w14:shadow>
                              <w14:textOutline w14:w="9525" w14:cap="flat" w14:cmpd="sng" w14:algn="ctr">
                                <w14:solidFill>
                                  <w14:srgbClr w14:val="0070C0"/>
                                </w14:solidFill>
                                <w14:prstDash w14:val="solid"/>
                                <w14:round/>
                              </w14:textOutline>
                            </w:rPr>
                            <w:t>ISSN : 111111111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14CF91C" id="Rectangle 2" o:spid="_x0000_s1026" style="position:absolute;left:0;text-align:left;margin-left:-86pt;margin-top:-27.1pt;width:135.85pt;height:48.2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" fillcolor="white [3201]" strokecolor="#4472c4 [3208]" strokeweight="1pt">
              <v:textbox>
                <w:txbxContent>
                  <w:p w:rsidR="0044478C" w:rsidRPr="0044478C" w:rsidRDefault="0044478C" w:rsidP="0044478C">
                    <w:pPr>
                      <w:jc w:val="center"/>
                      <w:rPr>
                        <w:color w:val="0070C0"/>
                        <w14:shadow w14:blurRad="38100" w14:dist="19050" w14:dir="2700000" w14:sx="100000" w14:sy="100000" w14:kx="0" w14:ky="0" w14:algn="tl">
                          <w14:schemeClr w14:val="dk1">
                            <w14:alpha w14:val="60000"/>
                          </w14:schemeClr>
                        </w14:shadow>
                        <w14:textOutline w14:w="9525" w14:cap="flat" w14:cmpd="sng" w14:algn="ctr">
                          <w14:solidFill>
                            <w14:srgbClr w14:val="0070C0"/>
                          </w14:solidFill>
                          <w14:prstDash w14:val="solid"/>
                          <w14:round/>
                        </w14:textOutline>
                      </w:rPr>
                    </w:pPr>
                    <w:r w:rsidRPr="0044478C">
                      <w:rPr>
                        <w:color w:val="0070C0"/>
                        <w14:shadow w14:blurRad="38100" w14:dist="19050" w14:dir="2700000" w14:sx="100000" w14:sy="100000" w14:kx="0" w14:ky="0" w14:algn="tl">
                          <w14:schemeClr w14:val="dk1">
                            <w14:alpha w14:val="60000"/>
                          </w14:schemeClr>
                        </w14:shadow>
                        <w14:textOutline w14:w="9525" w14:cap="flat" w14:cmpd="sng" w14:algn="ctr">
                          <w14:solidFill>
                            <w14:srgbClr w14:val="0070C0"/>
                          </w14:solidFill>
                          <w14:prstDash w14:val="solid"/>
                          <w14:round/>
                        </w14:textOutline>
                      </w:rPr>
                      <w:t>ISSN : 111111111</w:t>
                    </w:r>
                  </w:p>
                </w:txbxContent>
              </v:textbox>
            </v:rect>
          </w:pict>
        </mc:Fallback>
      </mc:AlternateContent>
    </w:r>
    <w:r>
      <w:rPr>
        <w:noProof/>
        <w:lang w:eastAsia="fr-FR"/>
      </w:rPr>
      <mc:AlternateContent>
        <mc:Choice Requires="wps">
          <w:drawing>
            <wp:anchor distT="0" distB="0" distL="114300" distR="114300" simplePos="0" relativeHeight="251660288" behindDoc="0" locked="0" layoutInCell="1" allowOverlap="1">
              <wp:simplePos x="0" y="0"/>
              <wp:positionH relativeFrom="column">
                <wp:posOffset>3590124</wp:posOffset>
              </wp:positionH>
              <wp:positionV relativeFrom="paragraph">
                <wp:posOffset>-345882</wp:posOffset>
              </wp:positionV>
              <wp:extent cx="1725295" cy="612251"/>
              <wp:effectExtent l="0" t="0" r="27305" b="16510"/>
              <wp:wrapNone/>
              <wp:docPr id="1" name="Rectangle 1"/>
              <wp:cNvGraphicFramePr/>
              <a:graphic xmlns:a="http://schemas.openxmlformats.org/drawingml/2006/main">
                <a:graphicData uri="http://schemas.microsoft.com/office/word/2010/wordprocessingShape">
                  <wps:wsp>
                    <wps:cNvSpPr/>
                    <wps:spPr>
                      <a:xfrm>
                        <a:off x="0" y="0"/>
                        <a:ext cx="1725295" cy="612251"/>
                      </a:xfrm>
                      <a:prstGeom prst="rect">
                        <a:avLst/>
                      </a:prstGeom>
                    </wps:spPr>
                    <wps:style>
                      <a:lnRef idx="2">
                        <a:schemeClr val="accent5"/>
                      </a:lnRef>
                      <a:fillRef idx="1">
                        <a:schemeClr val="lt1"/>
                      </a:fillRef>
                      <a:effectRef idx="0">
                        <a:schemeClr val="accent5"/>
                      </a:effectRef>
                      <a:fontRef idx="minor">
                        <a:schemeClr val="dk1"/>
                      </a:fontRef>
                    </wps:style>
                    <wps:txbx>
                      <w:txbxContent>
                        <w:p w:rsidR="0044478C" w:rsidRPr="0044478C" w:rsidRDefault="0044478C" w:rsidP="0044478C">
                          <w:pPr>
                            <w:jc w:val="center"/>
                            <w:rPr>
                              <w:bCs/>
                              <w:color w:val="0070C0"/>
                              <w:sz w:val="24"/>
                              <w:szCs w:val="24"/>
                              <w:rtl/>
                              <w:lang w:bidi="ar-MA"/>
                              <w14:shadow w14:blurRad="38100" w14:dist="19050" w14:dir="2700000" w14:sx="100000" w14:sy="100000" w14:kx="0" w14:ky="0" w14:algn="tl">
                                <w14:schemeClr w14:val="dk1">
                                  <w14:alpha w14:val="60000"/>
                                </w14:schemeClr>
                              </w14:shadow>
                              <w14:textOutline w14:w="9525" w14:cap="flat" w14:cmpd="sng" w14:algn="ctr">
                                <w14:solidFill>
                                  <w14:srgbClr w14:val="0070C0"/>
                                </w14:solidFill>
                                <w14:prstDash w14:val="solid"/>
                                <w14:round/>
                              </w14:textOutline>
                            </w:rPr>
                          </w:pPr>
                          <w:r w:rsidRPr="0044478C">
                            <w:rPr>
                              <w:rFonts w:hint="cs"/>
                              <w:bCs/>
                              <w:color w:val="0070C0"/>
                              <w:sz w:val="24"/>
                              <w:szCs w:val="24"/>
                              <w:rtl/>
                              <w:lang w:bidi="ar-MA"/>
                              <w14:shadow w14:blurRad="38100" w14:dist="19050" w14:dir="2700000" w14:sx="100000" w14:sy="100000" w14:kx="0" w14:ky="0" w14:algn="tl">
                                <w14:schemeClr w14:val="dk1">
                                  <w14:alpha w14:val="60000"/>
                                </w14:schemeClr>
                              </w14:shadow>
                              <w14:textOutline w14:w="9525" w14:cap="flat" w14:cmpd="sng" w14:algn="ctr">
                                <w14:solidFill>
                                  <w14:srgbClr w14:val="0070C0"/>
                                </w14:solidFill>
                                <w14:prstDash w14:val="solid"/>
                                <w14:round/>
                              </w14:textOutline>
                            </w:rPr>
                            <w:t>المجلد: 01</w:t>
                          </w:r>
                        </w:p>
                        <w:p w:rsidR="0044478C" w:rsidRPr="0044478C" w:rsidRDefault="0044478C" w:rsidP="0044478C">
                          <w:pPr>
                            <w:jc w:val="center"/>
                            <w:rPr>
                              <w:bCs/>
                              <w:color w:val="0070C0"/>
                              <w:sz w:val="24"/>
                              <w:szCs w:val="24"/>
                              <w:lang w:bidi="ar-MA"/>
                              <w14:shadow w14:blurRad="38100" w14:dist="19050" w14:dir="2700000" w14:sx="100000" w14:sy="100000" w14:kx="0" w14:ky="0" w14:algn="tl">
                                <w14:schemeClr w14:val="dk1">
                                  <w14:alpha w14:val="60000"/>
                                </w14:schemeClr>
                              </w14:shadow>
                              <w14:textOutline w14:w="9525" w14:cap="flat" w14:cmpd="sng" w14:algn="ctr">
                                <w14:solidFill>
                                  <w14:srgbClr w14:val="0070C0"/>
                                </w14:solidFill>
                                <w14:prstDash w14:val="solid"/>
                                <w14:round/>
                              </w14:textOutline>
                            </w:rPr>
                          </w:pPr>
                          <w:r w:rsidRPr="0044478C">
                            <w:rPr>
                              <w:rFonts w:hint="cs"/>
                              <w:bCs/>
                              <w:color w:val="0070C0"/>
                              <w:sz w:val="24"/>
                              <w:szCs w:val="24"/>
                              <w:rtl/>
                              <w:lang w:bidi="ar-MA"/>
                              <w14:shadow w14:blurRad="38100" w14:dist="19050" w14:dir="2700000" w14:sx="100000" w14:sy="100000" w14:kx="0" w14:ky="0" w14:algn="tl">
                                <w14:schemeClr w14:val="dk1">
                                  <w14:alpha w14:val="60000"/>
                                </w14:schemeClr>
                              </w14:shadow>
                              <w14:textOutline w14:w="9525" w14:cap="flat" w14:cmpd="sng" w14:algn="ctr">
                                <w14:solidFill>
                                  <w14:srgbClr w14:val="0070C0"/>
                                </w14:solidFill>
                                <w14:prstDash w14:val="solid"/>
                                <w14:round/>
                              </w14:textOutline>
                            </w:rPr>
                            <w:t>العدد: 01 يناير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 o:spid="_x0000_s1027" style="position:absolute;left:0;text-align:left;margin-left:282.7pt;margin-top:-27.25pt;width:135.85pt;height:48.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" fillcolor="white [3201]" strokecolor="#4472c4 [3208]" strokeweight="1pt">
              <v:textbox>
                <w:txbxContent>
                  <w:p w:rsidR="0044478C" w:rsidRPr="0044478C" w:rsidRDefault="0044478C" w:rsidP="0044478C">
                    <w:pPr>
                      <w:jc w:val="center"/>
                      <w:rPr>
                        <w:bCs/>
                        <w:color w:val="0070C0"/>
                        <w:sz w:val="24"/>
                        <w:szCs w:val="24"/>
                        <w:rtl/>
                        <w:lang w:bidi="ar-MA"/>
                        <w14:shadow w14:blurRad="38100" w14:dist="19050" w14:dir="2700000" w14:sx="100000" w14:sy="100000" w14:kx="0" w14:ky="0" w14:algn="tl">
                          <w14:schemeClr w14:val="dk1">
                            <w14:alpha w14:val="60000"/>
                          </w14:schemeClr>
                        </w14:shadow>
                        <w14:textOutline w14:w="9525" w14:cap="flat" w14:cmpd="sng" w14:algn="ctr">
                          <w14:solidFill>
                            <w14:srgbClr w14:val="0070C0"/>
                          </w14:solidFill>
                          <w14:prstDash w14:val="solid"/>
                          <w14:round/>
                        </w14:textOutline>
                      </w:rPr>
                    </w:pPr>
                    <w:r w:rsidRPr="0044478C">
                      <w:rPr>
                        <w:rFonts w:hint="cs"/>
                        <w:bCs/>
                        <w:color w:val="0070C0"/>
                        <w:sz w:val="24"/>
                        <w:szCs w:val="24"/>
                        <w:rtl/>
                        <w:lang w:bidi="ar-MA"/>
                        <w14:shadow w14:blurRad="38100" w14:dist="19050" w14:dir="2700000" w14:sx="100000" w14:sy="100000" w14:kx="0" w14:ky="0" w14:algn="tl">
                          <w14:schemeClr w14:val="dk1">
                            <w14:alpha w14:val="60000"/>
                          </w14:schemeClr>
                        </w14:shadow>
                        <w14:textOutline w14:w="9525" w14:cap="flat" w14:cmpd="sng" w14:algn="ctr">
                          <w14:solidFill>
                            <w14:srgbClr w14:val="0070C0"/>
                          </w14:solidFill>
                          <w14:prstDash w14:val="solid"/>
                          <w14:round/>
                        </w14:textOutline>
                      </w:rPr>
                      <w:t>المجلد: 01</w:t>
                    </w:r>
                  </w:p>
                  <w:p w:rsidR="0044478C" w:rsidRPr="0044478C" w:rsidRDefault="0044478C" w:rsidP="0044478C">
                    <w:pPr>
                      <w:jc w:val="center"/>
                      <w:rPr>
                        <w:bCs/>
                        <w:color w:val="0070C0"/>
                        <w:sz w:val="24"/>
                        <w:szCs w:val="24"/>
                        <w:lang w:bidi="ar-MA"/>
                        <w14:shadow w14:blurRad="38100" w14:dist="19050" w14:dir="2700000" w14:sx="100000" w14:sy="100000" w14:kx="0" w14:ky="0" w14:algn="tl">
                          <w14:schemeClr w14:val="dk1">
                            <w14:alpha w14:val="60000"/>
                          </w14:schemeClr>
                        </w14:shadow>
                        <w14:textOutline w14:w="9525" w14:cap="flat" w14:cmpd="sng" w14:algn="ctr">
                          <w14:solidFill>
                            <w14:srgbClr w14:val="0070C0"/>
                          </w14:solidFill>
                          <w14:prstDash w14:val="solid"/>
                          <w14:round/>
                        </w14:textOutline>
                      </w:rPr>
                    </w:pPr>
                    <w:r w:rsidRPr="0044478C">
                      <w:rPr>
                        <w:rFonts w:hint="cs"/>
                        <w:bCs/>
                        <w:color w:val="0070C0"/>
                        <w:sz w:val="24"/>
                        <w:szCs w:val="24"/>
                        <w:rtl/>
                        <w:lang w:bidi="ar-MA"/>
                        <w14:shadow w14:blurRad="38100" w14:dist="19050" w14:dir="2700000" w14:sx="100000" w14:sy="100000" w14:kx="0" w14:ky="0" w14:algn="tl">
                          <w14:schemeClr w14:val="dk1">
                            <w14:alpha w14:val="60000"/>
                          </w14:schemeClr>
                        </w14:shadow>
                        <w14:textOutline w14:w="9525" w14:cap="flat" w14:cmpd="sng" w14:algn="ctr">
                          <w14:solidFill>
                            <w14:srgbClr w14:val="0070C0"/>
                          </w14:solidFill>
                          <w14:prstDash w14:val="solid"/>
                          <w14:round/>
                        </w14:textOutline>
                      </w:rPr>
                      <w:t>العدد: 01 يناير 2025</w:t>
                    </w:r>
                  </w:p>
                </w:txbxContent>
              </v:textbox>
            </v:rect>
          </w:pict>
        </mc:Fallback>
      </mc:AlternateContent>
    </w:r>
    <w:r>
      <w:rPr>
        <w:noProof/>
        <w:lang w:eastAsia="fr-FR"/>
      </w:rPr>
      <w:drawing>
        <wp:anchor distT="0" distB="0" distL="114300" distR="114300" simplePos="0" relativeHeight="251659264" behindDoc="1" locked="0" layoutInCell="1" allowOverlap="1" wp14:anchorId="2796E397" wp14:editId="62A5CE07">
          <wp:simplePos x="0" y="0"/>
          <wp:positionH relativeFrom="column">
            <wp:posOffset>1258901</wp:posOffset>
          </wp:positionH>
          <wp:positionV relativeFrom="paragraph">
            <wp:posOffset>-695325</wp:posOffset>
          </wp:positionV>
          <wp:extent cx="1590261" cy="1072964"/>
          <wp:effectExtent l="0" t="0" r="0" b="0"/>
          <wp:wrapNone/>
          <wp:docPr id="20" name="Image 20" descr="C:\Users\HP\AppData\Local\Microsoft\Windows\INetCache\Content.Word\شعار المجل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AppData\Local\Microsoft\Windows\INetCache\Content.Word\شعار المجلة.jpg"/>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590261" cy="107296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cs"/>
        <w:rtl/>
      </w:rPr>
      <w:t xml:space="preserve">                                                                                                                </w:t>
    </w:r>
  </w:p>
  <w:p w:rsidR="0044478C" w:rsidRPr="002223D7" w:rsidRDefault="002223D7" w:rsidP="002223D7">
    <w:r w:rsidRPr="002223D7">
      <w:rPr>
        <w:noProof/>
        <w:color w:val="0070C0"/>
        <w:lang w:eastAsia="fr-FR"/>
      </w:rPr>
      <mc:AlternateContent>
        <mc:Choice Requires="wps">
          <w:drawing>
            <wp:anchor distT="0" distB="0" distL="114300" distR="114300" simplePos="0" relativeHeight="251663360" behindDoc="0" locked="0" layoutInCell="1" allowOverlap="1">
              <wp:simplePos x="0" y="0"/>
              <wp:positionH relativeFrom="column">
                <wp:posOffset>-342900</wp:posOffset>
              </wp:positionH>
              <wp:positionV relativeFrom="paragraph">
                <wp:posOffset>410845</wp:posOffset>
              </wp:positionV>
              <wp:extent cx="4572000" cy="0"/>
              <wp:effectExtent l="0" t="0" r="19050" b="19050"/>
              <wp:wrapNone/>
              <wp:docPr id="13" name="Connecteur droit 13"/>
              <wp:cNvGraphicFramePr/>
              <a:graphic xmlns:a="http://schemas.openxmlformats.org/drawingml/2006/main">
                <a:graphicData uri="http://schemas.microsoft.com/office/word/2010/wordprocessingShape">
                  <wps:wsp>
                    <wps:cNvCnPr/>
                    <wps:spPr>
                      <a:xfrm flipH="1">
                        <a:off x="0" y="0"/>
                        <a:ext cx="4572000" cy="0"/>
                      </a:xfrm>
                      <a:prstGeom prst="line">
                        <a:avLst/>
                      </a:prstGeom>
                      <a:ln w="25400">
                        <a:solidFill>
                          <a:srgbClr val="0070C0"/>
                        </a:solidFill>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line w14:anchorId="16A063C5" id="Connecteur droit 13" o:spid="_x0000_s1026" style="position:absolute;flip:x;z-index:251663360;visibility:visible;mso-wrap-style:square;mso-wrap-distance-left:9pt;mso-wrap-distance-top:0;mso-wrap-distance-right:9pt;mso-wrap-distance-bottom:0;mso-position-horizontal:absolute;mso-position-horizontal-relative:text;mso-position-vertical:absolute;mso-position-vertical-relative:text" from="-27pt,32.35pt" to="333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" strokecolor="#0070c0" strokeweight="2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2.5pt;height:191.25pt;visibility:visible;mso-wrap-style:square" o:bullet="t">
        <v:imagedata r:id="rId1" o:title=""/>
      </v:shape>
    </w:pict>
  </w:numPicBullet>
  <w:abstractNum w:abstractNumId="0" w15:restartNumberingAfterBreak="0">
    <w:nsid w:val="02494CB2"/>
    <w:multiLevelType w:val="multilevel"/>
    <w:tmpl w:val="0B1A4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0158D"/>
    <w:multiLevelType w:val="multilevel"/>
    <w:tmpl w:val="F9803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A4694"/>
    <w:multiLevelType w:val="multilevel"/>
    <w:tmpl w:val="D18EC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FA2E52"/>
    <w:multiLevelType w:val="hybridMultilevel"/>
    <w:tmpl w:val="9BC08BF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650C75"/>
    <w:multiLevelType w:val="multilevel"/>
    <w:tmpl w:val="3CD06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6F07F1"/>
    <w:multiLevelType w:val="multilevel"/>
    <w:tmpl w:val="D4BE3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6A633A"/>
    <w:multiLevelType w:val="multilevel"/>
    <w:tmpl w:val="DEEA5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661CDF"/>
    <w:multiLevelType w:val="hybridMultilevel"/>
    <w:tmpl w:val="6C46369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1DB3129B"/>
    <w:multiLevelType w:val="multilevel"/>
    <w:tmpl w:val="EBD87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886444"/>
    <w:multiLevelType w:val="multilevel"/>
    <w:tmpl w:val="97B80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B476DF"/>
    <w:multiLevelType w:val="multilevel"/>
    <w:tmpl w:val="2EBAF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9D38C0"/>
    <w:multiLevelType w:val="multilevel"/>
    <w:tmpl w:val="C24E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251F71"/>
    <w:multiLevelType w:val="multilevel"/>
    <w:tmpl w:val="AF247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FA1BEB"/>
    <w:multiLevelType w:val="multilevel"/>
    <w:tmpl w:val="750C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3A3E3E"/>
    <w:multiLevelType w:val="hybridMultilevel"/>
    <w:tmpl w:val="3064CCC2"/>
    <w:lvl w:ilvl="0" w:tplc="2084ED9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B2E367B"/>
    <w:multiLevelType w:val="multilevel"/>
    <w:tmpl w:val="B99AC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4B6760"/>
    <w:multiLevelType w:val="multilevel"/>
    <w:tmpl w:val="B442D3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F46F0C"/>
    <w:multiLevelType w:val="multilevel"/>
    <w:tmpl w:val="B89EF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FD28C0"/>
    <w:multiLevelType w:val="multilevel"/>
    <w:tmpl w:val="19901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153CE6"/>
    <w:multiLevelType w:val="hybridMultilevel"/>
    <w:tmpl w:val="BD6EA49E"/>
    <w:lvl w:ilvl="0" w:tplc="040C000B">
      <w:start w:val="1"/>
      <w:numFmt w:val="bullet"/>
      <w:lvlText w:val=""/>
      <w:lvlJc w:val="left"/>
      <w:pPr>
        <w:ind w:left="720" w:hanging="360"/>
      </w:pPr>
      <w:rPr>
        <w:rFonts w:ascii="Wingdings" w:hAnsi="Wingdings" w:hint="default"/>
        <w:b w:val="0"/>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E1C7CA7"/>
    <w:multiLevelType w:val="multilevel"/>
    <w:tmpl w:val="B1BE3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2A3EAE"/>
    <w:multiLevelType w:val="multilevel"/>
    <w:tmpl w:val="02BC434A"/>
    <w:lvl w:ilvl="0">
      <w:start w:val="1"/>
      <w:numFmt w:val="decimal"/>
      <w:lvlText w:val="%1-"/>
      <w:lvlJc w:val="left"/>
      <w:pPr>
        <w:tabs>
          <w:tab w:val="num" w:pos="720"/>
        </w:tabs>
        <w:ind w:left="720" w:hanging="360"/>
      </w:pPr>
      <w:rPr>
        <w:rFonts w:ascii="Sakkal Majalla" w:eastAsia="Times New Roman" w:hAnsi="Sakkal Majalla" w:cs="Sakkal Majalla"/>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C83681"/>
    <w:multiLevelType w:val="multilevel"/>
    <w:tmpl w:val="5BBCA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1A1C21"/>
    <w:multiLevelType w:val="multilevel"/>
    <w:tmpl w:val="CEF64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EE3071"/>
    <w:multiLevelType w:val="multilevel"/>
    <w:tmpl w:val="2C202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453E8A"/>
    <w:multiLevelType w:val="multilevel"/>
    <w:tmpl w:val="F0BAB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AE7044"/>
    <w:multiLevelType w:val="hybridMultilevel"/>
    <w:tmpl w:val="995011DE"/>
    <w:lvl w:ilvl="0" w:tplc="1D3CF0C6">
      <w:start w:val="1"/>
      <w:numFmt w:val="decimal"/>
      <w:lvlText w:val="%1-"/>
      <w:lvlJc w:val="left"/>
      <w:pPr>
        <w:ind w:left="-774" w:hanging="360"/>
      </w:pPr>
      <w:rPr>
        <w:rFonts w:hint="default"/>
      </w:rPr>
    </w:lvl>
    <w:lvl w:ilvl="1" w:tplc="040C0019" w:tentative="1">
      <w:start w:val="1"/>
      <w:numFmt w:val="lowerLetter"/>
      <w:lvlText w:val="%2."/>
      <w:lvlJc w:val="left"/>
      <w:pPr>
        <w:ind w:left="-54" w:hanging="360"/>
      </w:pPr>
    </w:lvl>
    <w:lvl w:ilvl="2" w:tplc="040C001B" w:tentative="1">
      <w:start w:val="1"/>
      <w:numFmt w:val="lowerRoman"/>
      <w:lvlText w:val="%3."/>
      <w:lvlJc w:val="right"/>
      <w:pPr>
        <w:ind w:left="666" w:hanging="180"/>
      </w:pPr>
    </w:lvl>
    <w:lvl w:ilvl="3" w:tplc="040C000F" w:tentative="1">
      <w:start w:val="1"/>
      <w:numFmt w:val="decimal"/>
      <w:lvlText w:val="%4."/>
      <w:lvlJc w:val="left"/>
      <w:pPr>
        <w:ind w:left="1386" w:hanging="360"/>
      </w:pPr>
    </w:lvl>
    <w:lvl w:ilvl="4" w:tplc="040C0019" w:tentative="1">
      <w:start w:val="1"/>
      <w:numFmt w:val="lowerLetter"/>
      <w:lvlText w:val="%5."/>
      <w:lvlJc w:val="left"/>
      <w:pPr>
        <w:ind w:left="2106" w:hanging="360"/>
      </w:pPr>
    </w:lvl>
    <w:lvl w:ilvl="5" w:tplc="040C001B" w:tentative="1">
      <w:start w:val="1"/>
      <w:numFmt w:val="lowerRoman"/>
      <w:lvlText w:val="%6."/>
      <w:lvlJc w:val="right"/>
      <w:pPr>
        <w:ind w:left="2826" w:hanging="180"/>
      </w:pPr>
    </w:lvl>
    <w:lvl w:ilvl="6" w:tplc="040C000F" w:tentative="1">
      <w:start w:val="1"/>
      <w:numFmt w:val="decimal"/>
      <w:lvlText w:val="%7."/>
      <w:lvlJc w:val="left"/>
      <w:pPr>
        <w:ind w:left="3546" w:hanging="360"/>
      </w:pPr>
    </w:lvl>
    <w:lvl w:ilvl="7" w:tplc="040C0019" w:tentative="1">
      <w:start w:val="1"/>
      <w:numFmt w:val="lowerLetter"/>
      <w:lvlText w:val="%8."/>
      <w:lvlJc w:val="left"/>
      <w:pPr>
        <w:ind w:left="4266" w:hanging="360"/>
      </w:pPr>
    </w:lvl>
    <w:lvl w:ilvl="8" w:tplc="040C001B" w:tentative="1">
      <w:start w:val="1"/>
      <w:numFmt w:val="lowerRoman"/>
      <w:lvlText w:val="%9."/>
      <w:lvlJc w:val="right"/>
      <w:pPr>
        <w:ind w:left="4986" w:hanging="180"/>
      </w:pPr>
    </w:lvl>
  </w:abstractNum>
  <w:abstractNum w:abstractNumId="27" w15:restartNumberingAfterBreak="0">
    <w:nsid w:val="6D4C4097"/>
    <w:multiLevelType w:val="multilevel"/>
    <w:tmpl w:val="48A2E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7C74F2"/>
    <w:multiLevelType w:val="multilevel"/>
    <w:tmpl w:val="64322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951133"/>
    <w:multiLevelType w:val="multilevel"/>
    <w:tmpl w:val="F836D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AC7166"/>
    <w:multiLevelType w:val="multilevel"/>
    <w:tmpl w:val="462C9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06740B"/>
    <w:multiLevelType w:val="hybridMultilevel"/>
    <w:tmpl w:val="8880366A"/>
    <w:lvl w:ilvl="0" w:tplc="D85AB3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2B13294"/>
    <w:multiLevelType w:val="hybridMultilevel"/>
    <w:tmpl w:val="CD968C3C"/>
    <w:lvl w:ilvl="0" w:tplc="F038437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3E03989"/>
    <w:multiLevelType w:val="hybridMultilevel"/>
    <w:tmpl w:val="3B465268"/>
    <w:lvl w:ilvl="0" w:tplc="004496F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3E9149A"/>
    <w:multiLevelType w:val="multilevel"/>
    <w:tmpl w:val="180E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FA6E60"/>
    <w:multiLevelType w:val="hybridMultilevel"/>
    <w:tmpl w:val="0CE030BC"/>
    <w:lvl w:ilvl="0" w:tplc="5F641A8E">
      <w:start w:val="1"/>
      <w:numFmt w:val="decimal"/>
      <w:lvlText w:val="%1-"/>
      <w:lvlJc w:val="left"/>
      <w:pPr>
        <w:ind w:left="-774" w:hanging="360"/>
      </w:pPr>
      <w:rPr>
        <w:rFonts w:hint="default"/>
      </w:rPr>
    </w:lvl>
    <w:lvl w:ilvl="1" w:tplc="040C0019" w:tentative="1">
      <w:start w:val="1"/>
      <w:numFmt w:val="lowerLetter"/>
      <w:lvlText w:val="%2."/>
      <w:lvlJc w:val="left"/>
      <w:pPr>
        <w:ind w:left="-54" w:hanging="360"/>
      </w:pPr>
    </w:lvl>
    <w:lvl w:ilvl="2" w:tplc="040C001B" w:tentative="1">
      <w:start w:val="1"/>
      <w:numFmt w:val="lowerRoman"/>
      <w:lvlText w:val="%3."/>
      <w:lvlJc w:val="right"/>
      <w:pPr>
        <w:ind w:left="666" w:hanging="180"/>
      </w:pPr>
    </w:lvl>
    <w:lvl w:ilvl="3" w:tplc="040C000F" w:tentative="1">
      <w:start w:val="1"/>
      <w:numFmt w:val="decimal"/>
      <w:lvlText w:val="%4."/>
      <w:lvlJc w:val="left"/>
      <w:pPr>
        <w:ind w:left="1386" w:hanging="360"/>
      </w:pPr>
    </w:lvl>
    <w:lvl w:ilvl="4" w:tplc="040C0019" w:tentative="1">
      <w:start w:val="1"/>
      <w:numFmt w:val="lowerLetter"/>
      <w:lvlText w:val="%5."/>
      <w:lvlJc w:val="left"/>
      <w:pPr>
        <w:ind w:left="2106" w:hanging="360"/>
      </w:pPr>
    </w:lvl>
    <w:lvl w:ilvl="5" w:tplc="040C001B" w:tentative="1">
      <w:start w:val="1"/>
      <w:numFmt w:val="lowerRoman"/>
      <w:lvlText w:val="%6."/>
      <w:lvlJc w:val="right"/>
      <w:pPr>
        <w:ind w:left="2826" w:hanging="180"/>
      </w:pPr>
    </w:lvl>
    <w:lvl w:ilvl="6" w:tplc="040C000F" w:tentative="1">
      <w:start w:val="1"/>
      <w:numFmt w:val="decimal"/>
      <w:lvlText w:val="%7."/>
      <w:lvlJc w:val="left"/>
      <w:pPr>
        <w:ind w:left="3546" w:hanging="360"/>
      </w:pPr>
    </w:lvl>
    <w:lvl w:ilvl="7" w:tplc="040C0019" w:tentative="1">
      <w:start w:val="1"/>
      <w:numFmt w:val="lowerLetter"/>
      <w:lvlText w:val="%8."/>
      <w:lvlJc w:val="left"/>
      <w:pPr>
        <w:ind w:left="4266" w:hanging="360"/>
      </w:pPr>
    </w:lvl>
    <w:lvl w:ilvl="8" w:tplc="040C001B" w:tentative="1">
      <w:start w:val="1"/>
      <w:numFmt w:val="lowerRoman"/>
      <w:lvlText w:val="%9."/>
      <w:lvlJc w:val="right"/>
      <w:pPr>
        <w:ind w:left="4986" w:hanging="180"/>
      </w:pPr>
    </w:lvl>
  </w:abstractNum>
  <w:abstractNum w:abstractNumId="36" w15:restartNumberingAfterBreak="0">
    <w:nsid w:val="7A8108C4"/>
    <w:multiLevelType w:val="hybridMultilevel"/>
    <w:tmpl w:val="3B465268"/>
    <w:lvl w:ilvl="0" w:tplc="004496F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B217B75"/>
    <w:multiLevelType w:val="multilevel"/>
    <w:tmpl w:val="FE409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2"/>
  </w:num>
  <w:num w:numId="3">
    <w:abstractNumId w:val="21"/>
  </w:num>
  <w:num w:numId="4">
    <w:abstractNumId w:val="28"/>
  </w:num>
  <w:num w:numId="5">
    <w:abstractNumId w:val="6"/>
  </w:num>
  <w:num w:numId="6">
    <w:abstractNumId w:val="34"/>
  </w:num>
  <w:num w:numId="7">
    <w:abstractNumId w:val="0"/>
  </w:num>
  <w:num w:numId="8">
    <w:abstractNumId w:val="13"/>
  </w:num>
  <w:num w:numId="9">
    <w:abstractNumId w:val="4"/>
  </w:num>
  <w:num w:numId="10">
    <w:abstractNumId w:val="1"/>
  </w:num>
  <w:num w:numId="11">
    <w:abstractNumId w:val="33"/>
  </w:num>
  <w:num w:numId="12">
    <w:abstractNumId w:val="3"/>
  </w:num>
  <w:num w:numId="13">
    <w:abstractNumId w:val="31"/>
  </w:num>
  <w:num w:numId="14">
    <w:abstractNumId w:val="36"/>
  </w:num>
  <w:num w:numId="15">
    <w:abstractNumId w:val="19"/>
  </w:num>
  <w:num w:numId="16">
    <w:abstractNumId w:val="2"/>
  </w:num>
  <w:num w:numId="17">
    <w:abstractNumId w:val="8"/>
  </w:num>
  <w:num w:numId="18">
    <w:abstractNumId w:val="27"/>
  </w:num>
  <w:num w:numId="19">
    <w:abstractNumId w:val="9"/>
  </w:num>
  <w:num w:numId="20">
    <w:abstractNumId w:val="17"/>
  </w:num>
  <w:num w:numId="21">
    <w:abstractNumId w:val="11"/>
  </w:num>
  <w:num w:numId="22">
    <w:abstractNumId w:val="7"/>
  </w:num>
  <w:num w:numId="23">
    <w:abstractNumId w:val="25"/>
  </w:num>
  <w:num w:numId="24">
    <w:abstractNumId w:val="30"/>
  </w:num>
  <w:num w:numId="25">
    <w:abstractNumId w:val="23"/>
  </w:num>
  <w:num w:numId="26">
    <w:abstractNumId w:val="15"/>
  </w:num>
  <w:num w:numId="27">
    <w:abstractNumId w:val="5"/>
  </w:num>
  <w:num w:numId="28">
    <w:abstractNumId w:val="29"/>
  </w:num>
  <w:num w:numId="29">
    <w:abstractNumId w:val="20"/>
  </w:num>
  <w:num w:numId="30">
    <w:abstractNumId w:val="10"/>
  </w:num>
  <w:num w:numId="31">
    <w:abstractNumId w:val="35"/>
  </w:num>
  <w:num w:numId="32">
    <w:abstractNumId w:val="24"/>
  </w:num>
  <w:num w:numId="33">
    <w:abstractNumId w:val="12"/>
  </w:num>
  <w:num w:numId="34">
    <w:abstractNumId w:val="14"/>
  </w:num>
  <w:num w:numId="35">
    <w:abstractNumId w:val="32"/>
  </w:num>
  <w:num w:numId="36">
    <w:abstractNumId w:val="26"/>
  </w:num>
  <w:num w:numId="37">
    <w:abstractNumId w:val="37"/>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6D7"/>
    <w:rsid w:val="00021498"/>
    <w:rsid w:val="000266DE"/>
    <w:rsid w:val="00064D04"/>
    <w:rsid w:val="00100A26"/>
    <w:rsid w:val="001176D7"/>
    <w:rsid w:val="001931CF"/>
    <w:rsid w:val="001D4C8C"/>
    <w:rsid w:val="001D55A0"/>
    <w:rsid w:val="002223D7"/>
    <w:rsid w:val="00320230"/>
    <w:rsid w:val="00346F16"/>
    <w:rsid w:val="003B655B"/>
    <w:rsid w:val="003C051B"/>
    <w:rsid w:val="00430650"/>
    <w:rsid w:val="00443B1B"/>
    <w:rsid w:val="0044478C"/>
    <w:rsid w:val="00494B26"/>
    <w:rsid w:val="004B4292"/>
    <w:rsid w:val="004C2F12"/>
    <w:rsid w:val="004E1561"/>
    <w:rsid w:val="005012C3"/>
    <w:rsid w:val="0055567C"/>
    <w:rsid w:val="00581910"/>
    <w:rsid w:val="00581B07"/>
    <w:rsid w:val="00620FEC"/>
    <w:rsid w:val="00690ADA"/>
    <w:rsid w:val="006A548F"/>
    <w:rsid w:val="007307B4"/>
    <w:rsid w:val="00737D28"/>
    <w:rsid w:val="007458BC"/>
    <w:rsid w:val="008404D0"/>
    <w:rsid w:val="008626CF"/>
    <w:rsid w:val="0092572F"/>
    <w:rsid w:val="009871D7"/>
    <w:rsid w:val="009A62DD"/>
    <w:rsid w:val="009D35DD"/>
    <w:rsid w:val="009F3182"/>
    <w:rsid w:val="009F40D8"/>
    <w:rsid w:val="00A10125"/>
    <w:rsid w:val="00A10E6C"/>
    <w:rsid w:val="00A51CBB"/>
    <w:rsid w:val="00A8396D"/>
    <w:rsid w:val="00B027BB"/>
    <w:rsid w:val="00B972FC"/>
    <w:rsid w:val="00C227F0"/>
    <w:rsid w:val="00C45ADA"/>
    <w:rsid w:val="00C51C96"/>
    <w:rsid w:val="00C85060"/>
    <w:rsid w:val="00C97D26"/>
    <w:rsid w:val="00CA00C8"/>
    <w:rsid w:val="00CA1B3F"/>
    <w:rsid w:val="00D40E03"/>
    <w:rsid w:val="00DB021B"/>
    <w:rsid w:val="00DF228E"/>
    <w:rsid w:val="00E2068F"/>
    <w:rsid w:val="00E41333"/>
    <w:rsid w:val="00E55ED8"/>
    <w:rsid w:val="00F050A6"/>
    <w:rsid w:val="00F0718F"/>
    <w:rsid w:val="00F669BC"/>
    <w:rsid w:val="00F84906"/>
    <w:rsid w:val="00FB5BF0"/>
    <w:rsid w:val="00FF340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4627AA4-FA4D-49F9-9D9E-A5F9B5BE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C227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uiPriority w:val="9"/>
    <w:qFormat/>
    <w:rsid w:val="00A51CB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A51CB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CA1B3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51CBB"/>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A51CBB"/>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A51CB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51CBB"/>
    <w:rPr>
      <w:b/>
      <w:bCs/>
    </w:rPr>
  </w:style>
  <w:style w:type="character" w:styleId="Accentuation">
    <w:name w:val="Emphasis"/>
    <w:basedOn w:val="Policepardfaut"/>
    <w:uiPriority w:val="20"/>
    <w:qFormat/>
    <w:rsid w:val="00A51CBB"/>
    <w:rPr>
      <w:i/>
      <w:iCs/>
    </w:rPr>
  </w:style>
  <w:style w:type="character" w:styleId="Lienhypertexte">
    <w:name w:val="Hyperlink"/>
    <w:basedOn w:val="Policepardfaut"/>
    <w:uiPriority w:val="99"/>
    <w:unhideWhenUsed/>
    <w:rsid w:val="001D4C8C"/>
    <w:rPr>
      <w:color w:val="0000FF"/>
      <w:u w:val="single"/>
    </w:rPr>
  </w:style>
  <w:style w:type="paragraph" w:styleId="Paragraphedeliste">
    <w:name w:val="List Paragraph"/>
    <w:basedOn w:val="Normal"/>
    <w:uiPriority w:val="34"/>
    <w:qFormat/>
    <w:rsid w:val="001D4C8C"/>
    <w:pPr>
      <w:ind w:left="720"/>
      <w:contextualSpacing/>
    </w:pPr>
  </w:style>
  <w:style w:type="paragraph" w:styleId="En-tte">
    <w:name w:val="header"/>
    <w:basedOn w:val="Normal"/>
    <w:link w:val="En-tteCar"/>
    <w:uiPriority w:val="99"/>
    <w:unhideWhenUsed/>
    <w:rsid w:val="00A10125"/>
    <w:pPr>
      <w:tabs>
        <w:tab w:val="center" w:pos="4536"/>
        <w:tab w:val="right" w:pos="9072"/>
      </w:tabs>
      <w:spacing w:after="0" w:line="240" w:lineRule="auto"/>
    </w:pPr>
  </w:style>
  <w:style w:type="character" w:customStyle="1" w:styleId="En-tteCar">
    <w:name w:val="En-tête Car"/>
    <w:basedOn w:val="Policepardfaut"/>
    <w:link w:val="En-tte"/>
    <w:uiPriority w:val="99"/>
    <w:rsid w:val="00A10125"/>
  </w:style>
  <w:style w:type="paragraph" w:styleId="Pieddepage">
    <w:name w:val="footer"/>
    <w:basedOn w:val="Normal"/>
    <w:link w:val="PieddepageCar"/>
    <w:uiPriority w:val="99"/>
    <w:unhideWhenUsed/>
    <w:rsid w:val="00A1012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10125"/>
  </w:style>
  <w:style w:type="character" w:customStyle="1" w:styleId="Titre1Car">
    <w:name w:val="Titre 1 Car"/>
    <w:basedOn w:val="Policepardfaut"/>
    <w:link w:val="Titre1"/>
    <w:uiPriority w:val="9"/>
    <w:rsid w:val="00C227F0"/>
    <w:rPr>
      <w:rFonts w:asciiTheme="majorHAnsi" w:eastAsiaTheme="majorEastAsia" w:hAnsiTheme="majorHAnsi" w:cstheme="majorBidi"/>
      <w:color w:val="2E74B5" w:themeColor="accent1" w:themeShade="BF"/>
      <w:sz w:val="32"/>
      <w:szCs w:val="32"/>
    </w:rPr>
  </w:style>
  <w:style w:type="character" w:customStyle="1" w:styleId="Titre4Car">
    <w:name w:val="Titre 4 Car"/>
    <w:basedOn w:val="Policepardfaut"/>
    <w:link w:val="Titre4"/>
    <w:uiPriority w:val="9"/>
    <w:semiHidden/>
    <w:rsid w:val="00CA1B3F"/>
    <w:rPr>
      <w:rFonts w:asciiTheme="majorHAnsi" w:eastAsiaTheme="majorEastAsia" w:hAnsiTheme="majorHAnsi" w:cstheme="majorBidi"/>
      <w:i/>
      <w:iCs/>
      <w:color w:val="2E74B5" w:themeColor="accent1" w:themeShade="BF"/>
    </w:rPr>
  </w:style>
  <w:style w:type="paragraph" w:styleId="Notedebasdepage">
    <w:name w:val="footnote text"/>
    <w:basedOn w:val="Normal"/>
    <w:link w:val="NotedebasdepageCar"/>
    <w:uiPriority w:val="99"/>
    <w:semiHidden/>
    <w:unhideWhenUsed/>
    <w:rsid w:val="00CA00C8"/>
    <w:pPr>
      <w:bidi/>
      <w:spacing w:after="0" w:line="240" w:lineRule="auto"/>
    </w:pPr>
    <w:rPr>
      <w:rFonts w:ascii="Calibri" w:eastAsia="Calibri" w:hAnsi="Calibri" w:cs="Arial"/>
      <w:sz w:val="20"/>
      <w:szCs w:val="20"/>
      <w:lang w:val="en-US"/>
    </w:rPr>
  </w:style>
  <w:style w:type="character" w:customStyle="1" w:styleId="NotedebasdepageCar">
    <w:name w:val="Note de bas de page Car"/>
    <w:basedOn w:val="Policepardfaut"/>
    <w:link w:val="Notedebasdepage"/>
    <w:uiPriority w:val="99"/>
    <w:semiHidden/>
    <w:rsid w:val="00CA00C8"/>
    <w:rPr>
      <w:rFonts w:ascii="Calibri" w:eastAsia="Calibri" w:hAnsi="Calibri" w:cs="Arial"/>
      <w:sz w:val="20"/>
      <w:szCs w:val="20"/>
      <w:lang w:val="en-US"/>
    </w:rPr>
  </w:style>
  <w:style w:type="character" w:styleId="Appelnotedebasdep">
    <w:name w:val="footnote reference"/>
    <w:uiPriority w:val="99"/>
    <w:semiHidden/>
    <w:unhideWhenUsed/>
    <w:rsid w:val="00CA00C8"/>
    <w:rPr>
      <w:vertAlign w:val="superscript"/>
    </w:rPr>
  </w:style>
  <w:style w:type="table" w:styleId="TableauGrille1Clair-Accentuation1">
    <w:name w:val="Grid Table 1 Light Accent 1"/>
    <w:basedOn w:val="TableauNormal"/>
    <w:uiPriority w:val="46"/>
    <w:rsid w:val="00CA00C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eauGrille6Couleur-Accentuation1">
    <w:name w:val="Grid Table 6 Colorful Accent 1"/>
    <w:basedOn w:val="TableauNormal"/>
    <w:uiPriority w:val="51"/>
    <w:rsid w:val="00CA00C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7Couleur-Accentuation1">
    <w:name w:val="Grid Table 7 Colorful Accent 1"/>
    <w:basedOn w:val="TableauNormal"/>
    <w:uiPriority w:val="52"/>
    <w:rsid w:val="00CA00C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styleId="Corpsdetexte">
    <w:name w:val="Body Text"/>
    <w:basedOn w:val="Normal"/>
    <w:link w:val="CorpsdetexteCar"/>
    <w:uiPriority w:val="99"/>
    <w:rsid w:val="004C2F12"/>
    <w:pPr>
      <w:bidi/>
      <w:spacing w:after="0" w:line="240" w:lineRule="auto"/>
      <w:jc w:val="center"/>
    </w:pPr>
    <w:rPr>
      <w:rFonts w:ascii="Times New Roman" w:eastAsia="Times New Roman" w:hAnsi="Times New Roman" w:cs="Times New Roman"/>
      <w:b/>
      <w:sz w:val="96"/>
      <w:szCs w:val="20"/>
      <w:lang w:eastAsia="fr-FR"/>
    </w:rPr>
  </w:style>
  <w:style w:type="character" w:customStyle="1" w:styleId="CorpsdetexteCar">
    <w:name w:val="Corps de texte Car"/>
    <w:basedOn w:val="Policepardfaut"/>
    <w:link w:val="Corpsdetexte"/>
    <w:uiPriority w:val="99"/>
    <w:rsid w:val="004C2F12"/>
    <w:rPr>
      <w:rFonts w:ascii="Times New Roman" w:eastAsia="Times New Roman" w:hAnsi="Times New Roman" w:cs="Times New Roman"/>
      <w:b/>
      <w:sz w:val="96"/>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80760">
      <w:bodyDiv w:val="1"/>
      <w:marLeft w:val="0"/>
      <w:marRight w:val="0"/>
      <w:marTop w:val="0"/>
      <w:marBottom w:val="0"/>
      <w:divBdr>
        <w:top w:val="none" w:sz="0" w:space="0" w:color="auto"/>
        <w:left w:val="none" w:sz="0" w:space="0" w:color="auto"/>
        <w:bottom w:val="none" w:sz="0" w:space="0" w:color="auto"/>
        <w:right w:val="none" w:sz="0" w:space="0" w:color="auto"/>
      </w:divBdr>
    </w:div>
    <w:div w:id="155725904">
      <w:bodyDiv w:val="1"/>
      <w:marLeft w:val="0"/>
      <w:marRight w:val="0"/>
      <w:marTop w:val="0"/>
      <w:marBottom w:val="0"/>
      <w:divBdr>
        <w:top w:val="none" w:sz="0" w:space="0" w:color="auto"/>
        <w:left w:val="none" w:sz="0" w:space="0" w:color="auto"/>
        <w:bottom w:val="none" w:sz="0" w:space="0" w:color="auto"/>
        <w:right w:val="none" w:sz="0" w:space="0" w:color="auto"/>
      </w:divBdr>
    </w:div>
    <w:div w:id="243685742">
      <w:bodyDiv w:val="1"/>
      <w:marLeft w:val="0"/>
      <w:marRight w:val="0"/>
      <w:marTop w:val="0"/>
      <w:marBottom w:val="0"/>
      <w:divBdr>
        <w:top w:val="none" w:sz="0" w:space="0" w:color="auto"/>
        <w:left w:val="none" w:sz="0" w:space="0" w:color="auto"/>
        <w:bottom w:val="none" w:sz="0" w:space="0" w:color="auto"/>
        <w:right w:val="none" w:sz="0" w:space="0" w:color="auto"/>
      </w:divBdr>
      <w:divsChild>
        <w:div w:id="11840533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549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0495104">
      <w:bodyDiv w:val="1"/>
      <w:marLeft w:val="0"/>
      <w:marRight w:val="0"/>
      <w:marTop w:val="0"/>
      <w:marBottom w:val="0"/>
      <w:divBdr>
        <w:top w:val="none" w:sz="0" w:space="0" w:color="auto"/>
        <w:left w:val="none" w:sz="0" w:space="0" w:color="auto"/>
        <w:bottom w:val="none" w:sz="0" w:space="0" w:color="auto"/>
        <w:right w:val="none" w:sz="0" w:space="0" w:color="auto"/>
      </w:divBdr>
    </w:div>
    <w:div w:id="335504147">
      <w:bodyDiv w:val="1"/>
      <w:marLeft w:val="0"/>
      <w:marRight w:val="0"/>
      <w:marTop w:val="0"/>
      <w:marBottom w:val="0"/>
      <w:divBdr>
        <w:top w:val="none" w:sz="0" w:space="0" w:color="auto"/>
        <w:left w:val="none" w:sz="0" w:space="0" w:color="auto"/>
        <w:bottom w:val="none" w:sz="0" w:space="0" w:color="auto"/>
        <w:right w:val="none" w:sz="0" w:space="0" w:color="auto"/>
      </w:divBdr>
    </w:div>
    <w:div w:id="350105402">
      <w:bodyDiv w:val="1"/>
      <w:marLeft w:val="0"/>
      <w:marRight w:val="0"/>
      <w:marTop w:val="0"/>
      <w:marBottom w:val="0"/>
      <w:divBdr>
        <w:top w:val="none" w:sz="0" w:space="0" w:color="auto"/>
        <w:left w:val="none" w:sz="0" w:space="0" w:color="auto"/>
        <w:bottom w:val="none" w:sz="0" w:space="0" w:color="auto"/>
        <w:right w:val="none" w:sz="0" w:space="0" w:color="auto"/>
      </w:divBdr>
      <w:divsChild>
        <w:div w:id="7893244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643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904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274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906600">
      <w:bodyDiv w:val="1"/>
      <w:marLeft w:val="0"/>
      <w:marRight w:val="0"/>
      <w:marTop w:val="0"/>
      <w:marBottom w:val="0"/>
      <w:divBdr>
        <w:top w:val="none" w:sz="0" w:space="0" w:color="auto"/>
        <w:left w:val="none" w:sz="0" w:space="0" w:color="auto"/>
        <w:bottom w:val="none" w:sz="0" w:space="0" w:color="auto"/>
        <w:right w:val="none" w:sz="0" w:space="0" w:color="auto"/>
      </w:divBdr>
    </w:div>
    <w:div w:id="479151324">
      <w:bodyDiv w:val="1"/>
      <w:marLeft w:val="0"/>
      <w:marRight w:val="0"/>
      <w:marTop w:val="0"/>
      <w:marBottom w:val="0"/>
      <w:divBdr>
        <w:top w:val="none" w:sz="0" w:space="0" w:color="auto"/>
        <w:left w:val="none" w:sz="0" w:space="0" w:color="auto"/>
        <w:bottom w:val="none" w:sz="0" w:space="0" w:color="auto"/>
        <w:right w:val="none" w:sz="0" w:space="0" w:color="auto"/>
      </w:divBdr>
      <w:divsChild>
        <w:div w:id="867374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048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2835565">
      <w:bodyDiv w:val="1"/>
      <w:marLeft w:val="0"/>
      <w:marRight w:val="0"/>
      <w:marTop w:val="0"/>
      <w:marBottom w:val="0"/>
      <w:divBdr>
        <w:top w:val="none" w:sz="0" w:space="0" w:color="auto"/>
        <w:left w:val="none" w:sz="0" w:space="0" w:color="auto"/>
        <w:bottom w:val="none" w:sz="0" w:space="0" w:color="auto"/>
        <w:right w:val="none" w:sz="0" w:space="0" w:color="auto"/>
      </w:divBdr>
    </w:div>
    <w:div w:id="554314312">
      <w:bodyDiv w:val="1"/>
      <w:marLeft w:val="0"/>
      <w:marRight w:val="0"/>
      <w:marTop w:val="0"/>
      <w:marBottom w:val="0"/>
      <w:divBdr>
        <w:top w:val="none" w:sz="0" w:space="0" w:color="auto"/>
        <w:left w:val="none" w:sz="0" w:space="0" w:color="auto"/>
        <w:bottom w:val="none" w:sz="0" w:space="0" w:color="auto"/>
        <w:right w:val="none" w:sz="0" w:space="0" w:color="auto"/>
      </w:divBdr>
      <w:divsChild>
        <w:div w:id="1492520224">
          <w:blockQuote w:val="1"/>
          <w:marLeft w:val="720"/>
          <w:marRight w:val="720"/>
          <w:marTop w:val="100"/>
          <w:marBottom w:val="100"/>
          <w:divBdr>
            <w:top w:val="none" w:sz="0" w:space="0" w:color="auto"/>
            <w:left w:val="none" w:sz="0" w:space="0" w:color="auto"/>
            <w:bottom w:val="none" w:sz="0" w:space="0" w:color="auto"/>
            <w:right w:val="none" w:sz="0" w:space="0" w:color="auto"/>
          </w:divBdr>
        </w:div>
        <w:div w:id="511377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31337">
          <w:blockQuote w:val="1"/>
          <w:marLeft w:val="720"/>
          <w:marRight w:val="720"/>
          <w:marTop w:val="100"/>
          <w:marBottom w:val="100"/>
          <w:divBdr>
            <w:top w:val="none" w:sz="0" w:space="0" w:color="auto"/>
            <w:left w:val="none" w:sz="0" w:space="0" w:color="auto"/>
            <w:bottom w:val="none" w:sz="0" w:space="0" w:color="auto"/>
            <w:right w:val="none" w:sz="0" w:space="0" w:color="auto"/>
          </w:divBdr>
        </w:div>
        <w:div w:id="943461355">
          <w:blockQuote w:val="1"/>
          <w:marLeft w:val="720"/>
          <w:marRight w:val="720"/>
          <w:marTop w:val="100"/>
          <w:marBottom w:val="100"/>
          <w:divBdr>
            <w:top w:val="none" w:sz="0" w:space="0" w:color="auto"/>
            <w:left w:val="none" w:sz="0" w:space="0" w:color="auto"/>
            <w:bottom w:val="none" w:sz="0" w:space="0" w:color="auto"/>
            <w:right w:val="none" w:sz="0" w:space="0" w:color="auto"/>
          </w:divBdr>
        </w:div>
        <w:div w:id="645476500">
          <w:blockQuote w:val="1"/>
          <w:marLeft w:val="720"/>
          <w:marRight w:val="720"/>
          <w:marTop w:val="100"/>
          <w:marBottom w:val="100"/>
          <w:divBdr>
            <w:top w:val="none" w:sz="0" w:space="0" w:color="auto"/>
            <w:left w:val="none" w:sz="0" w:space="0" w:color="auto"/>
            <w:bottom w:val="none" w:sz="0" w:space="0" w:color="auto"/>
            <w:right w:val="none" w:sz="0" w:space="0" w:color="auto"/>
          </w:divBdr>
        </w:div>
        <w:div w:id="857230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7182604">
      <w:bodyDiv w:val="1"/>
      <w:marLeft w:val="0"/>
      <w:marRight w:val="0"/>
      <w:marTop w:val="0"/>
      <w:marBottom w:val="0"/>
      <w:divBdr>
        <w:top w:val="none" w:sz="0" w:space="0" w:color="auto"/>
        <w:left w:val="none" w:sz="0" w:space="0" w:color="auto"/>
        <w:bottom w:val="none" w:sz="0" w:space="0" w:color="auto"/>
        <w:right w:val="none" w:sz="0" w:space="0" w:color="auto"/>
      </w:divBdr>
    </w:div>
    <w:div w:id="943806063">
      <w:bodyDiv w:val="1"/>
      <w:marLeft w:val="0"/>
      <w:marRight w:val="0"/>
      <w:marTop w:val="0"/>
      <w:marBottom w:val="0"/>
      <w:divBdr>
        <w:top w:val="none" w:sz="0" w:space="0" w:color="auto"/>
        <w:left w:val="none" w:sz="0" w:space="0" w:color="auto"/>
        <w:bottom w:val="none" w:sz="0" w:space="0" w:color="auto"/>
        <w:right w:val="none" w:sz="0" w:space="0" w:color="auto"/>
      </w:divBdr>
    </w:div>
    <w:div w:id="954940776">
      <w:bodyDiv w:val="1"/>
      <w:marLeft w:val="0"/>
      <w:marRight w:val="0"/>
      <w:marTop w:val="0"/>
      <w:marBottom w:val="0"/>
      <w:divBdr>
        <w:top w:val="none" w:sz="0" w:space="0" w:color="auto"/>
        <w:left w:val="none" w:sz="0" w:space="0" w:color="auto"/>
        <w:bottom w:val="none" w:sz="0" w:space="0" w:color="auto"/>
        <w:right w:val="none" w:sz="0" w:space="0" w:color="auto"/>
      </w:divBdr>
    </w:div>
    <w:div w:id="1064446577">
      <w:bodyDiv w:val="1"/>
      <w:marLeft w:val="0"/>
      <w:marRight w:val="0"/>
      <w:marTop w:val="0"/>
      <w:marBottom w:val="0"/>
      <w:divBdr>
        <w:top w:val="none" w:sz="0" w:space="0" w:color="auto"/>
        <w:left w:val="none" w:sz="0" w:space="0" w:color="auto"/>
        <w:bottom w:val="none" w:sz="0" w:space="0" w:color="auto"/>
        <w:right w:val="none" w:sz="0" w:space="0" w:color="auto"/>
      </w:divBdr>
    </w:div>
    <w:div w:id="1222253918">
      <w:bodyDiv w:val="1"/>
      <w:marLeft w:val="0"/>
      <w:marRight w:val="0"/>
      <w:marTop w:val="0"/>
      <w:marBottom w:val="0"/>
      <w:divBdr>
        <w:top w:val="none" w:sz="0" w:space="0" w:color="auto"/>
        <w:left w:val="none" w:sz="0" w:space="0" w:color="auto"/>
        <w:bottom w:val="none" w:sz="0" w:space="0" w:color="auto"/>
        <w:right w:val="none" w:sz="0" w:space="0" w:color="auto"/>
      </w:divBdr>
    </w:div>
    <w:div w:id="1246375388">
      <w:bodyDiv w:val="1"/>
      <w:marLeft w:val="0"/>
      <w:marRight w:val="0"/>
      <w:marTop w:val="0"/>
      <w:marBottom w:val="0"/>
      <w:divBdr>
        <w:top w:val="none" w:sz="0" w:space="0" w:color="auto"/>
        <w:left w:val="none" w:sz="0" w:space="0" w:color="auto"/>
        <w:bottom w:val="none" w:sz="0" w:space="0" w:color="auto"/>
        <w:right w:val="none" w:sz="0" w:space="0" w:color="auto"/>
      </w:divBdr>
    </w:div>
    <w:div w:id="1246766506">
      <w:bodyDiv w:val="1"/>
      <w:marLeft w:val="0"/>
      <w:marRight w:val="0"/>
      <w:marTop w:val="0"/>
      <w:marBottom w:val="0"/>
      <w:divBdr>
        <w:top w:val="none" w:sz="0" w:space="0" w:color="auto"/>
        <w:left w:val="none" w:sz="0" w:space="0" w:color="auto"/>
        <w:bottom w:val="none" w:sz="0" w:space="0" w:color="auto"/>
        <w:right w:val="none" w:sz="0" w:space="0" w:color="auto"/>
      </w:divBdr>
    </w:div>
    <w:div w:id="1308123836">
      <w:bodyDiv w:val="1"/>
      <w:marLeft w:val="0"/>
      <w:marRight w:val="0"/>
      <w:marTop w:val="0"/>
      <w:marBottom w:val="0"/>
      <w:divBdr>
        <w:top w:val="none" w:sz="0" w:space="0" w:color="auto"/>
        <w:left w:val="none" w:sz="0" w:space="0" w:color="auto"/>
        <w:bottom w:val="none" w:sz="0" w:space="0" w:color="auto"/>
        <w:right w:val="none" w:sz="0" w:space="0" w:color="auto"/>
      </w:divBdr>
    </w:div>
    <w:div w:id="1391230716">
      <w:bodyDiv w:val="1"/>
      <w:marLeft w:val="0"/>
      <w:marRight w:val="0"/>
      <w:marTop w:val="0"/>
      <w:marBottom w:val="0"/>
      <w:divBdr>
        <w:top w:val="none" w:sz="0" w:space="0" w:color="auto"/>
        <w:left w:val="none" w:sz="0" w:space="0" w:color="auto"/>
        <w:bottom w:val="none" w:sz="0" w:space="0" w:color="auto"/>
        <w:right w:val="none" w:sz="0" w:space="0" w:color="auto"/>
      </w:divBdr>
      <w:divsChild>
        <w:div w:id="1233351241">
          <w:blockQuote w:val="1"/>
          <w:marLeft w:val="720"/>
          <w:marRight w:val="720"/>
          <w:marTop w:val="100"/>
          <w:marBottom w:val="100"/>
          <w:divBdr>
            <w:top w:val="none" w:sz="0" w:space="0" w:color="auto"/>
            <w:left w:val="none" w:sz="0" w:space="0" w:color="auto"/>
            <w:bottom w:val="none" w:sz="0" w:space="0" w:color="auto"/>
            <w:right w:val="none" w:sz="0" w:space="0" w:color="auto"/>
          </w:divBdr>
        </w:div>
        <w:div w:id="395931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929804">
      <w:bodyDiv w:val="1"/>
      <w:marLeft w:val="0"/>
      <w:marRight w:val="0"/>
      <w:marTop w:val="0"/>
      <w:marBottom w:val="0"/>
      <w:divBdr>
        <w:top w:val="none" w:sz="0" w:space="0" w:color="auto"/>
        <w:left w:val="none" w:sz="0" w:space="0" w:color="auto"/>
        <w:bottom w:val="none" w:sz="0" w:space="0" w:color="auto"/>
        <w:right w:val="none" w:sz="0" w:space="0" w:color="auto"/>
      </w:divBdr>
      <w:divsChild>
        <w:div w:id="1109541330">
          <w:blockQuote w:val="1"/>
          <w:marLeft w:val="720"/>
          <w:marRight w:val="720"/>
          <w:marTop w:val="100"/>
          <w:marBottom w:val="100"/>
          <w:divBdr>
            <w:top w:val="none" w:sz="0" w:space="0" w:color="auto"/>
            <w:left w:val="none" w:sz="0" w:space="0" w:color="auto"/>
            <w:bottom w:val="none" w:sz="0" w:space="0" w:color="auto"/>
            <w:right w:val="none" w:sz="0" w:space="0" w:color="auto"/>
          </w:divBdr>
        </w:div>
        <w:div w:id="672996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7074505">
      <w:bodyDiv w:val="1"/>
      <w:marLeft w:val="0"/>
      <w:marRight w:val="0"/>
      <w:marTop w:val="0"/>
      <w:marBottom w:val="0"/>
      <w:divBdr>
        <w:top w:val="none" w:sz="0" w:space="0" w:color="auto"/>
        <w:left w:val="none" w:sz="0" w:space="0" w:color="auto"/>
        <w:bottom w:val="none" w:sz="0" w:space="0" w:color="auto"/>
        <w:right w:val="none" w:sz="0" w:space="0" w:color="auto"/>
      </w:divBdr>
    </w:div>
    <w:div w:id="1616868664">
      <w:bodyDiv w:val="1"/>
      <w:marLeft w:val="0"/>
      <w:marRight w:val="0"/>
      <w:marTop w:val="0"/>
      <w:marBottom w:val="0"/>
      <w:divBdr>
        <w:top w:val="none" w:sz="0" w:space="0" w:color="auto"/>
        <w:left w:val="none" w:sz="0" w:space="0" w:color="auto"/>
        <w:bottom w:val="none" w:sz="0" w:space="0" w:color="auto"/>
        <w:right w:val="none" w:sz="0" w:space="0" w:color="auto"/>
      </w:divBdr>
      <w:divsChild>
        <w:div w:id="20670237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3146085">
      <w:bodyDiv w:val="1"/>
      <w:marLeft w:val="0"/>
      <w:marRight w:val="0"/>
      <w:marTop w:val="0"/>
      <w:marBottom w:val="0"/>
      <w:divBdr>
        <w:top w:val="none" w:sz="0" w:space="0" w:color="auto"/>
        <w:left w:val="none" w:sz="0" w:space="0" w:color="auto"/>
        <w:bottom w:val="none" w:sz="0" w:space="0" w:color="auto"/>
        <w:right w:val="none" w:sz="0" w:space="0" w:color="auto"/>
      </w:divBdr>
    </w:div>
    <w:div w:id="1714504962">
      <w:bodyDiv w:val="1"/>
      <w:marLeft w:val="0"/>
      <w:marRight w:val="0"/>
      <w:marTop w:val="0"/>
      <w:marBottom w:val="0"/>
      <w:divBdr>
        <w:top w:val="none" w:sz="0" w:space="0" w:color="auto"/>
        <w:left w:val="none" w:sz="0" w:space="0" w:color="auto"/>
        <w:bottom w:val="none" w:sz="0" w:space="0" w:color="auto"/>
        <w:right w:val="none" w:sz="0" w:space="0" w:color="auto"/>
      </w:divBdr>
      <w:divsChild>
        <w:div w:id="116871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20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84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9128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9129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056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5952948">
      <w:bodyDiv w:val="1"/>
      <w:marLeft w:val="0"/>
      <w:marRight w:val="0"/>
      <w:marTop w:val="0"/>
      <w:marBottom w:val="0"/>
      <w:divBdr>
        <w:top w:val="none" w:sz="0" w:space="0" w:color="auto"/>
        <w:left w:val="none" w:sz="0" w:space="0" w:color="auto"/>
        <w:bottom w:val="none" w:sz="0" w:space="0" w:color="auto"/>
        <w:right w:val="none" w:sz="0" w:space="0" w:color="auto"/>
      </w:divBdr>
      <w:divsChild>
        <w:div w:id="244539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43032">
          <w:blockQuote w:val="1"/>
          <w:marLeft w:val="720"/>
          <w:marRight w:val="720"/>
          <w:marTop w:val="100"/>
          <w:marBottom w:val="100"/>
          <w:divBdr>
            <w:top w:val="none" w:sz="0" w:space="0" w:color="auto"/>
            <w:left w:val="none" w:sz="0" w:space="0" w:color="auto"/>
            <w:bottom w:val="none" w:sz="0" w:space="0" w:color="auto"/>
            <w:right w:val="none" w:sz="0" w:space="0" w:color="auto"/>
          </w:divBdr>
        </w:div>
        <w:div w:id="757990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97196548">
          <w:blockQuote w:val="1"/>
          <w:marLeft w:val="720"/>
          <w:marRight w:val="720"/>
          <w:marTop w:val="100"/>
          <w:marBottom w:val="100"/>
          <w:divBdr>
            <w:top w:val="none" w:sz="0" w:space="0" w:color="auto"/>
            <w:left w:val="none" w:sz="0" w:space="0" w:color="auto"/>
            <w:bottom w:val="none" w:sz="0" w:space="0" w:color="auto"/>
            <w:right w:val="none" w:sz="0" w:space="0" w:color="auto"/>
          </w:divBdr>
        </w:div>
        <w:div w:id="4221449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592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348803">
      <w:bodyDiv w:val="1"/>
      <w:marLeft w:val="0"/>
      <w:marRight w:val="0"/>
      <w:marTop w:val="0"/>
      <w:marBottom w:val="0"/>
      <w:divBdr>
        <w:top w:val="none" w:sz="0" w:space="0" w:color="auto"/>
        <w:left w:val="none" w:sz="0" w:space="0" w:color="auto"/>
        <w:bottom w:val="none" w:sz="0" w:space="0" w:color="auto"/>
        <w:right w:val="none" w:sz="0" w:space="0" w:color="auto"/>
      </w:divBdr>
    </w:div>
    <w:div w:id="1975481345">
      <w:bodyDiv w:val="1"/>
      <w:marLeft w:val="0"/>
      <w:marRight w:val="0"/>
      <w:marTop w:val="0"/>
      <w:marBottom w:val="0"/>
      <w:divBdr>
        <w:top w:val="none" w:sz="0" w:space="0" w:color="auto"/>
        <w:left w:val="none" w:sz="0" w:space="0" w:color="auto"/>
        <w:bottom w:val="none" w:sz="0" w:space="0" w:color="auto"/>
        <w:right w:val="none" w:sz="0" w:space="0" w:color="auto"/>
      </w:divBdr>
      <w:divsChild>
        <w:div w:id="1768236972">
          <w:marLeft w:val="0"/>
          <w:marRight w:val="0"/>
          <w:marTop w:val="0"/>
          <w:marBottom w:val="0"/>
          <w:divBdr>
            <w:top w:val="none" w:sz="0" w:space="0" w:color="auto"/>
            <w:left w:val="none" w:sz="0" w:space="0" w:color="auto"/>
            <w:bottom w:val="none" w:sz="0" w:space="0" w:color="auto"/>
            <w:right w:val="none" w:sz="0" w:space="0" w:color="auto"/>
          </w:divBdr>
          <w:divsChild>
            <w:div w:id="1055349779">
              <w:marLeft w:val="0"/>
              <w:marRight w:val="0"/>
              <w:marTop w:val="0"/>
              <w:marBottom w:val="0"/>
              <w:divBdr>
                <w:top w:val="none" w:sz="0" w:space="0" w:color="auto"/>
                <w:left w:val="none" w:sz="0" w:space="0" w:color="auto"/>
                <w:bottom w:val="none" w:sz="0" w:space="0" w:color="auto"/>
                <w:right w:val="none" w:sz="0" w:space="0" w:color="auto"/>
              </w:divBdr>
              <w:divsChild>
                <w:div w:id="1101753547">
                  <w:marLeft w:val="0"/>
                  <w:marRight w:val="0"/>
                  <w:marTop w:val="0"/>
                  <w:marBottom w:val="0"/>
                  <w:divBdr>
                    <w:top w:val="none" w:sz="0" w:space="0" w:color="auto"/>
                    <w:left w:val="none" w:sz="0" w:space="0" w:color="auto"/>
                    <w:bottom w:val="none" w:sz="0" w:space="0" w:color="auto"/>
                    <w:right w:val="none" w:sz="0" w:space="0" w:color="auto"/>
                  </w:divBdr>
                  <w:divsChild>
                    <w:div w:id="1488983016">
                      <w:marLeft w:val="0"/>
                      <w:marRight w:val="0"/>
                      <w:marTop w:val="0"/>
                      <w:marBottom w:val="0"/>
                      <w:divBdr>
                        <w:top w:val="none" w:sz="0" w:space="0" w:color="auto"/>
                        <w:left w:val="none" w:sz="0" w:space="0" w:color="auto"/>
                        <w:bottom w:val="none" w:sz="0" w:space="0" w:color="auto"/>
                        <w:right w:val="none" w:sz="0" w:space="0" w:color="auto"/>
                      </w:divBdr>
                      <w:divsChild>
                        <w:div w:id="1596983549">
                          <w:marLeft w:val="0"/>
                          <w:marRight w:val="0"/>
                          <w:marTop w:val="0"/>
                          <w:marBottom w:val="0"/>
                          <w:divBdr>
                            <w:top w:val="none" w:sz="0" w:space="0" w:color="auto"/>
                            <w:left w:val="none" w:sz="0" w:space="0" w:color="auto"/>
                            <w:bottom w:val="none" w:sz="0" w:space="0" w:color="auto"/>
                            <w:right w:val="none" w:sz="0" w:space="0" w:color="auto"/>
                          </w:divBdr>
                          <w:divsChild>
                            <w:div w:id="1435369708">
                              <w:marLeft w:val="0"/>
                              <w:marRight w:val="0"/>
                              <w:marTop w:val="0"/>
                              <w:marBottom w:val="0"/>
                              <w:divBdr>
                                <w:top w:val="none" w:sz="0" w:space="0" w:color="auto"/>
                                <w:left w:val="none" w:sz="0" w:space="0" w:color="auto"/>
                                <w:bottom w:val="none" w:sz="0" w:space="0" w:color="auto"/>
                                <w:right w:val="none" w:sz="0" w:space="0" w:color="auto"/>
                              </w:divBdr>
                              <w:divsChild>
                                <w:div w:id="81418961">
                                  <w:blockQuote w:val="1"/>
                                  <w:marLeft w:val="720"/>
                                  <w:marRight w:val="720"/>
                                  <w:marTop w:val="100"/>
                                  <w:marBottom w:val="100"/>
                                  <w:divBdr>
                                    <w:top w:val="none" w:sz="0" w:space="0" w:color="auto"/>
                                    <w:left w:val="none" w:sz="0" w:space="0" w:color="auto"/>
                                    <w:bottom w:val="none" w:sz="0" w:space="0" w:color="auto"/>
                                    <w:right w:val="none" w:sz="0" w:space="0" w:color="auto"/>
                                  </w:divBdr>
                                </w:div>
                                <w:div w:id="727806347">
                                  <w:blockQuote w:val="1"/>
                                  <w:marLeft w:val="720"/>
                                  <w:marRight w:val="720"/>
                                  <w:marTop w:val="100"/>
                                  <w:marBottom w:val="100"/>
                                  <w:divBdr>
                                    <w:top w:val="none" w:sz="0" w:space="0" w:color="auto"/>
                                    <w:left w:val="none" w:sz="0" w:space="0" w:color="auto"/>
                                    <w:bottom w:val="none" w:sz="0" w:space="0" w:color="auto"/>
                                    <w:right w:val="none" w:sz="0" w:space="0" w:color="auto"/>
                                  </w:divBdr>
                                </w:div>
                                <w:div w:id="857546778">
                                  <w:blockQuote w:val="1"/>
                                  <w:marLeft w:val="720"/>
                                  <w:marRight w:val="720"/>
                                  <w:marTop w:val="100"/>
                                  <w:marBottom w:val="100"/>
                                  <w:divBdr>
                                    <w:top w:val="none" w:sz="0" w:space="0" w:color="auto"/>
                                    <w:left w:val="none" w:sz="0" w:space="0" w:color="auto"/>
                                    <w:bottom w:val="none" w:sz="0" w:space="0" w:color="auto"/>
                                    <w:right w:val="none" w:sz="0" w:space="0" w:color="auto"/>
                                  </w:divBdr>
                                </w:div>
                                <w:div w:id="614673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34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orcid.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D3B1E-45B7-4FFC-ACE5-98AD4AE6B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TotalTime>
  <Pages>7</Pages>
  <Words>1768</Words>
  <Characters>9729</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28</cp:revision>
  <cp:lastPrinted>2025-10-03T20:31:00Z</cp:lastPrinted>
  <dcterms:created xsi:type="dcterms:W3CDTF">2025-09-30T13:36:00Z</dcterms:created>
  <dcterms:modified xsi:type="dcterms:W3CDTF">2025-10-09T09:16:00Z</dcterms:modified>
</cp:coreProperties>
</file>